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B50F" w14:textId="23D28782" w:rsidR="00BB53FC" w:rsidRPr="00BE3D2A" w:rsidRDefault="00A46A2D" w:rsidP="7C702940">
      <w:pPr>
        <w:pStyle w:val="Nagwek1"/>
        <w:keepNext w:val="0"/>
        <w:widowControl w:val="0"/>
        <w:numPr>
          <w:ilvl w:val="0"/>
          <w:numId w:val="0"/>
        </w:numPr>
        <w:jc w:val="both"/>
        <w:rPr>
          <w:caps/>
          <w:sz w:val="20"/>
          <w:lang w:val="pl-PL"/>
        </w:rPr>
      </w:pPr>
      <w:bookmarkStart w:id="0" w:name="_Hlk531874427"/>
      <w:bookmarkStart w:id="1" w:name="_GoBack"/>
      <w:bookmarkEnd w:id="1"/>
      <w:r w:rsidRPr="7C702940">
        <w:rPr>
          <w:caps/>
          <w:sz w:val="20"/>
          <w:lang w:val="pl-PL"/>
        </w:rPr>
        <w:t xml:space="preserve">Załącznik nr </w:t>
      </w:r>
      <w:r w:rsidR="00BE3D2A" w:rsidRPr="7C702940">
        <w:rPr>
          <w:caps/>
          <w:sz w:val="20"/>
          <w:lang w:val="pl-PL"/>
        </w:rPr>
        <w:t>5</w:t>
      </w:r>
      <w:r w:rsidR="0DAFE23B" w:rsidRPr="7C702940">
        <w:rPr>
          <w:caps/>
          <w:sz w:val="20"/>
          <w:lang w:val="pl-PL"/>
        </w:rPr>
        <w:t xml:space="preserve"> Do UMOWY</w:t>
      </w:r>
      <w:r w:rsidRPr="7C702940">
        <w:rPr>
          <w:caps/>
          <w:sz w:val="20"/>
          <w:lang w:val="pl-PL"/>
        </w:rPr>
        <w:t xml:space="preserve">: </w:t>
      </w:r>
      <w:r w:rsidR="00833B37" w:rsidRPr="7C702940">
        <w:rPr>
          <w:caps/>
          <w:sz w:val="20"/>
          <w:lang w:val="pl-PL"/>
        </w:rPr>
        <w:t xml:space="preserve">  </w:t>
      </w:r>
      <w:r w:rsidR="00BE3D2A" w:rsidRPr="7C702940">
        <w:rPr>
          <w:caps/>
          <w:sz w:val="20"/>
          <w:lang w:val="pl-PL"/>
        </w:rPr>
        <w:t>Metodyka Wdrożenia</w:t>
      </w:r>
      <w:bookmarkEnd w:id="0"/>
    </w:p>
    <w:p w14:paraId="479E5DAF" w14:textId="77777777" w:rsidR="00BE3D2A" w:rsidRPr="00BE3D2A" w:rsidRDefault="00BE3D2A" w:rsidP="00BE3D2A">
      <w:pPr>
        <w:rPr>
          <w:sz w:val="20"/>
          <w:szCs w:val="20"/>
          <w:lang w:val="pl-PL"/>
        </w:rPr>
      </w:pPr>
    </w:p>
    <w:p w14:paraId="0E2B926E" w14:textId="0A7D1ED2" w:rsidR="00BE3D2A" w:rsidRPr="00BE3D2A" w:rsidRDefault="00BE3D2A" w:rsidP="00BE3D2A">
      <w:pPr>
        <w:tabs>
          <w:tab w:val="left" w:pos="14628"/>
        </w:tabs>
        <w:jc w:val="both"/>
        <w:rPr>
          <w:rFonts w:cstheme="minorHAnsi"/>
          <w:sz w:val="20"/>
          <w:szCs w:val="20"/>
        </w:rPr>
      </w:pPr>
    </w:p>
    <w:p w14:paraId="389D4F51" w14:textId="77777777" w:rsidR="00BE3D2A" w:rsidRPr="00BE3D2A" w:rsidRDefault="00BE3D2A" w:rsidP="00BE3D2A">
      <w:pPr>
        <w:spacing w:line="360" w:lineRule="auto"/>
        <w:ind w:left="284" w:firstLine="491"/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Projekty wdrożeniowe systemu SAP S/4HANA w firmie  realizowane są zgodnie z wytycznymi zawartymi w metodyce SAP Activate. Metodyka SAP Activate została opracowana przez SAP A.G. do wdrażania systemów S/4HANA.</w:t>
      </w:r>
    </w:p>
    <w:p w14:paraId="05F8A99A" w14:textId="575D177A" w:rsidR="00BE3D2A" w:rsidRPr="00BE3D2A" w:rsidRDefault="00BE3D2A" w:rsidP="6E27884A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cstheme="minorBidi"/>
          <w:sz w:val="20"/>
          <w:szCs w:val="20"/>
        </w:rPr>
      </w:pPr>
      <w:r w:rsidRPr="6E27884A">
        <w:rPr>
          <w:rFonts w:cstheme="minorBidi"/>
          <w:sz w:val="20"/>
          <w:szCs w:val="20"/>
        </w:rPr>
        <w:t>Stosowana metodyka zakłada występowanie 6 głównych faz projektu</w:t>
      </w:r>
    </w:p>
    <w:p w14:paraId="74DEAB24" w14:textId="70B134C5" w:rsidR="56D623AB" w:rsidRDefault="56D623AB" w:rsidP="6E27884A">
      <w:pPr>
        <w:pStyle w:val="Akapitzlist"/>
        <w:spacing w:line="360" w:lineRule="auto"/>
        <w:jc w:val="both"/>
      </w:pPr>
      <w:r w:rsidRPr="037A6124">
        <w:rPr>
          <w:rStyle w:val="Pogrubienie"/>
          <w:rFonts w:ascii="Calibri" w:eastAsia="Calibri" w:hAnsi="Calibri" w:cs="Calibri"/>
          <w:color w:val="000000" w:themeColor="text1"/>
          <w:szCs w:val="22"/>
          <w:lang w:val="en-US"/>
        </w:rPr>
        <w:t>zadanie 1:</w:t>
      </w:r>
      <w:r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 xml:space="preserve"> </w:t>
      </w:r>
      <w:r w:rsidR="27095066"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>W</w:t>
      </w:r>
      <w:r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>drożenie Systemu SAP</w:t>
      </w:r>
    </w:p>
    <w:p w14:paraId="2F8F1DE3" w14:textId="77777777" w:rsidR="00BE3D2A" w:rsidRPr="00BE3D2A" w:rsidRDefault="00BE3D2A" w:rsidP="00BE3D2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Discover – Odkrywanie / Badanie możliwości</w:t>
      </w:r>
    </w:p>
    <w:p w14:paraId="207A55FF" w14:textId="77777777" w:rsidR="00BE3D2A" w:rsidRPr="00BE3D2A" w:rsidRDefault="00BE3D2A" w:rsidP="00BE3D2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Prepare - Przygotowanie </w:t>
      </w:r>
    </w:p>
    <w:p w14:paraId="1041EAE3" w14:textId="77777777" w:rsidR="00BE3D2A" w:rsidRPr="00BE3D2A" w:rsidRDefault="00BE3D2A" w:rsidP="00BE3D2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Explore - Badanie </w:t>
      </w:r>
    </w:p>
    <w:p w14:paraId="4BDCB25F" w14:textId="77777777" w:rsidR="00BE3D2A" w:rsidRPr="00BE3D2A" w:rsidRDefault="00BE3D2A" w:rsidP="00BE3D2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Realize - Realizacja </w:t>
      </w:r>
    </w:p>
    <w:p w14:paraId="6CB3D148" w14:textId="5F5AEF4B" w:rsidR="00BE3D2A" w:rsidRPr="00BE3D2A" w:rsidRDefault="00BE3D2A" w:rsidP="6E27884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Bidi"/>
          <w:sz w:val="20"/>
          <w:szCs w:val="20"/>
        </w:rPr>
      </w:pPr>
      <w:r w:rsidRPr="2809C3F7">
        <w:rPr>
          <w:rFonts w:cstheme="minorBidi"/>
          <w:sz w:val="20"/>
          <w:szCs w:val="20"/>
        </w:rPr>
        <w:t>Deploy – Wdrożenie</w:t>
      </w:r>
      <w:r w:rsidR="3BD008B9" w:rsidRPr="2809C3F7">
        <w:rPr>
          <w:rFonts w:cstheme="minorBidi"/>
          <w:sz w:val="20"/>
          <w:szCs w:val="20"/>
        </w:rPr>
        <w:t xml:space="preserve"> zakończone startem produktywnym</w:t>
      </w:r>
    </w:p>
    <w:p w14:paraId="371387FF" w14:textId="073D415F" w:rsidR="080AC23A" w:rsidRDefault="3BD008B9" w:rsidP="6E27884A">
      <w:pPr>
        <w:spacing w:line="360" w:lineRule="auto"/>
        <w:ind w:firstLine="708"/>
        <w:jc w:val="both"/>
      </w:pPr>
      <w:r w:rsidRPr="2809C3F7">
        <w:rPr>
          <w:rStyle w:val="Pogrubienie"/>
          <w:rFonts w:ascii="Calibri" w:eastAsia="Calibri" w:hAnsi="Calibri" w:cs="Calibri"/>
          <w:color w:val="000000" w:themeColor="text1"/>
          <w:szCs w:val="22"/>
          <w:lang w:val="en-US"/>
        </w:rPr>
        <w:t xml:space="preserve"> </w:t>
      </w:r>
      <w:r w:rsidR="080AC23A" w:rsidRPr="2809C3F7">
        <w:rPr>
          <w:rStyle w:val="Pogrubienie"/>
          <w:rFonts w:ascii="Calibri" w:eastAsia="Calibri" w:hAnsi="Calibri" w:cs="Calibri"/>
          <w:color w:val="000000" w:themeColor="text1"/>
          <w:szCs w:val="22"/>
          <w:lang w:val="en-US"/>
        </w:rPr>
        <w:t>zadanie 2:</w:t>
      </w:r>
      <w:r w:rsidR="080AC23A" w:rsidRPr="2809C3F7">
        <w:rPr>
          <w:rFonts w:ascii="Calibri" w:eastAsia="Calibri" w:hAnsi="Calibri" w:cs="Calibri"/>
          <w:color w:val="000000" w:themeColor="text1"/>
          <w:szCs w:val="22"/>
          <w:lang w:val="en-US"/>
        </w:rPr>
        <w:t xml:space="preserve"> Utrzymanie S</w:t>
      </w:r>
      <w:r w:rsidR="7FBAC360" w:rsidRPr="2809C3F7">
        <w:rPr>
          <w:rFonts w:ascii="Calibri" w:eastAsia="Calibri" w:hAnsi="Calibri" w:cs="Calibri"/>
          <w:color w:val="000000" w:themeColor="text1"/>
          <w:szCs w:val="22"/>
          <w:lang w:val="en-US"/>
        </w:rPr>
        <w:t>ystemu</w:t>
      </w:r>
      <w:r w:rsidR="080AC23A" w:rsidRPr="2809C3F7">
        <w:rPr>
          <w:rFonts w:ascii="Calibri" w:eastAsia="Calibri" w:hAnsi="Calibri" w:cs="Calibri"/>
          <w:color w:val="000000" w:themeColor="text1"/>
          <w:szCs w:val="22"/>
          <w:lang w:val="en-US"/>
        </w:rPr>
        <w:t xml:space="preserve"> SAP</w:t>
      </w:r>
    </w:p>
    <w:p w14:paraId="4970B124" w14:textId="60A9591C" w:rsidR="00BE3D2A" w:rsidRPr="00BE3D2A" w:rsidRDefault="00BE3D2A" w:rsidP="6E27884A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cstheme="minorBidi"/>
          <w:sz w:val="20"/>
          <w:szCs w:val="20"/>
        </w:rPr>
      </w:pPr>
      <w:r w:rsidRPr="2809C3F7">
        <w:rPr>
          <w:rFonts w:cstheme="minorBidi"/>
          <w:sz w:val="20"/>
          <w:szCs w:val="20"/>
        </w:rPr>
        <w:t>Support – Uruchomienie i wsparcie</w:t>
      </w:r>
    </w:p>
    <w:p w14:paraId="63C7761A" w14:textId="63646DF6" w:rsidR="57E76D15" w:rsidRDefault="57E76D15" w:rsidP="6E27884A">
      <w:pPr>
        <w:spacing w:line="360" w:lineRule="auto"/>
        <w:ind w:firstLine="708"/>
        <w:jc w:val="both"/>
      </w:pPr>
      <w:r w:rsidRPr="037A6124">
        <w:rPr>
          <w:rStyle w:val="Pogrubienie"/>
          <w:rFonts w:ascii="Calibri" w:eastAsia="Calibri" w:hAnsi="Calibri" w:cs="Calibri"/>
          <w:color w:val="000000" w:themeColor="text1"/>
          <w:szCs w:val="22"/>
          <w:lang w:val="en-US"/>
        </w:rPr>
        <w:t>zadanie 3:</w:t>
      </w:r>
      <w:r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 xml:space="preserve"> Rozwój S</w:t>
      </w:r>
      <w:r w:rsidR="03659E1F"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>ystemu</w:t>
      </w:r>
      <w:r w:rsidRPr="037A6124">
        <w:rPr>
          <w:rFonts w:ascii="Calibri" w:eastAsia="Calibri" w:hAnsi="Calibri" w:cs="Calibri"/>
          <w:color w:val="000000" w:themeColor="text1"/>
          <w:szCs w:val="22"/>
          <w:lang w:val="en-US"/>
        </w:rPr>
        <w:t xml:space="preserve"> SAP</w:t>
      </w:r>
    </w:p>
    <w:p w14:paraId="3218CE83" w14:textId="4A35A872" w:rsidR="57E76D15" w:rsidRDefault="57E76D15" w:rsidP="6E27884A">
      <w:pPr>
        <w:spacing w:line="360" w:lineRule="auto"/>
        <w:ind w:firstLine="708"/>
        <w:jc w:val="both"/>
      </w:pPr>
      <w:r w:rsidRPr="6E27884A">
        <w:rPr>
          <w:rFonts w:ascii="Calibri" w:eastAsia="Calibri" w:hAnsi="Calibri" w:cs="Calibri"/>
          <w:color w:val="000000" w:themeColor="text1"/>
          <w:szCs w:val="22"/>
          <w:lang w:val="en-US"/>
        </w:rPr>
        <w:t>Trwa przez okres realizowania zadania nr 1 oraz zadania nr 2</w:t>
      </w:r>
    </w:p>
    <w:p w14:paraId="034880D5" w14:textId="77777777" w:rsidR="00BE3D2A" w:rsidRPr="00BE3D2A" w:rsidRDefault="00BE3D2A" w:rsidP="00BE3D2A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cstheme="minorHAnsi"/>
          <w:sz w:val="20"/>
          <w:szCs w:val="20"/>
        </w:rPr>
      </w:pPr>
    </w:p>
    <w:p w14:paraId="0F831B30" w14:textId="77777777" w:rsidR="00BE3D2A" w:rsidRPr="00BE3D2A" w:rsidRDefault="00BE3D2A" w:rsidP="00BE3D2A">
      <w:pPr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Po zakończeniu okresu wsparcia następuje Odbiór końcowy i zamknięcie Projektu.</w:t>
      </w:r>
    </w:p>
    <w:p w14:paraId="33B6AF92" w14:textId="77777777" w:rsidR="00BE3D2A" w:rsidRPr="00BE3D2A" w:rsidRDefault="00BE3D2A" w:rsidP="00BE3D2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27A4830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b/>
          <w:sz w:val="20"/>
          <w:szCs w:val="20"/>
        </w:rPr>
      </w:pPr>
      <w:bookmarkStart w:id="2" w:name="_Hlk535223132"/>
      <w:r w:rsidRPr="00BE3D2A">
        <w:rPr>
          <w:rFonts w:cstheme="minorHAnsi"/>
          <w:b/>
          <w:sz w:val="20"/>
          <w:szCs w:val="20"/>
        </w:rPr>
        <w:t>Discover / Odkrywanie</w:t>
      </w:r>
    </w:p>
    <w:p w14:paraId="28300C3E" w14:textId="77777777" w:rsidR="00BE3D2A" w:rsidRPr="00BE3D2A" w:rsidRDefault="00BE3D2A" w:rsidP="00BE3D2A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W tej fazie klienci rozpoznają możliwości systemów i zapoznają się z korzyściami płynącymi z wdrożenia SAP HANA i SAP S / 4HANA oraz benefitami jakie może mieć Klient po wdrożeniu systemu.</w:t>
      </w:r>
    </w:p>
    <w:p w14:paraId="56525FD8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Prepare / Przygotowanie</w:t>
      </w:r>
      <w:bookmarkEnd w:id="2"/>
    </w:p>
    <w:p w14:paraId="3133D097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91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Po podpisaniu Umowy, Projekt jest formalnie inicjowany i przystępujemy do realizacji projektu zaczynając od fazy Prepare – przygotowania projektu.</w:t>
      </w:r>
    </w:p>
    <w:p w14:paraId="2BD5F2A5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91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Celem tej fazy jest zapewnienie wstępnego planowania i przygotowania do projektu. W tej fazie projekt jest uruchamiany, plany są finalizowane, kompletowany jest zespół projektowy, przypisywani są członkowie zespołów, opracowana zostaje Karta Projektu określająca zasady pracy w projekcie oraz zawierająca wszelkie informacje i </w:t>
      </w:r>
      <w:r w:rsidRPr="00BE3D2A">
        <w:rPr>
          <w:rFonts w:cstheme="minorHAnsi"/>
          <w:sz w:val="20"/>
          <w:szCs w:val="20"/>
        </w:rPr>
        <w:lastRenderedPageBreak/>
        <w:t>wskazówki dla zespołu projektowego co i w jaki sposób powinno być realizowane. Akceptacja Karty Projektu wraz z kick-off, stanowi kamień milowy i „bramę jakościową“ do przejścia do kolejnej fazy projektu.</w:t>
      </w:r>
    </w:p>
    <w:p w14:paraId="49CA69D9" w14:textId="77777777" w:rsidR="00BE3D2A" w:rsidRPr="00BE3D2A" w:rsidRDefault="00BE3D2A" w:rsidP="00BE3D2A">
      <w:pPr>
        <w:suppressAutoHyphens/>
        <w:autoSpaceDN w:val="0"/>
        <w:spacing w:line="360" w:lineRule="auto"/>
        <w:ind w:left="360"/>
        <w:jc w:val="both"/>
        <w:textAlignment w:val="baseline"/>
        <w:rPr>
          <w:rFonts w:cstheme="minorHAnsi"/>
          <w:sz w:val="20"/>
          <w:szCs w:val="20"/>
        </w:rPr>
      </w:pPr>
    </w:p>
    <w:p w14:paraId="7D142638" w14:textId="77777777" w:rsid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754B95BA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Opis produktów fazy Prepare / Przygotowanie:</w:t>
      </w:r>
    </w:p>
    <w:tbl>
      <w:tblPr>
        <w:tblW w:w="9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090"/>
        <w:gridCol w:w="6494"/>
      </w:tblGrid>
      <w:tr w:rsidR="00BE3D2A" w:rsidRPr="00BE3D2A" w14:paraId="5C290BCF" w14:textId="77777777" w:rsidTr="00874AB3">
        <w:trPr>
          <w:trHeight w:val="430"/>
          <w:tblHeader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BEFFC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Faza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29AA6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Produkty</w:t>
            </w:r>
          </w:p>
        </w:tc>
        <w:tc>
          <w:tcPr>
            <w:tcW w:w="6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38EC5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Opis</w:t>
            </w:r>
          </w:p>
        </w:tc>
      </w:tr>
      <w:tr w:rsidR="00BE3D2A" w:rsidRPr="00BE3D2A" w14:paraId="218CF343" w14:textId="77777777" w:rsidTr="00874AB3">
        <w:trPr>
          <w:cantSplit/>
          <w:trHeight w:val="279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6E1C9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0B0D6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</w:rPr>
              <w:t>Prepare / Przygotowanie</w:t>
            </w:r>
          </w:p>
        </w:tc>
      </w:tr>
      <w:tr w:rsidR="00BE3D2A" w:rsidRPr="00BE3D2A" w14:paraId="14565EF3" w14:textId="77777777" w:rsidTr="00874AB3">
        <w:trPr>
          <w:cantSplit/>
          <w:trHeight w:val="413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D0BEF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FAB51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Plan projektu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BED96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Plan następnej fazy projektu z podziałem zadań, wskazaniem terminów i osobami odpowiedzialnymi.</w:t>
            </w:r>
          </w:p>
        </w:tc>
      </w:tr>
      <w:tr w:rsidR="00BE3D2A" w:rsidRPr="00BE3D2A" w14:paraId="555F3D3F" w14:textId="77777777" w:rsidTr="00874AB3">
        <w:trPr>
          <w:cantSplit/>
          <w:trHeight w:val="562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54061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3BA9B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Plan zasobów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A9F54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eastAsia="Calibri" w:cstheme="minorHAnsi"/>
                <w:sz w:val="20"/>
                <w:szCs w:val="20"/>
              </w:rPr>
              <w:t>Plan zasobów identyfikuje osoby odpowiedzialne za każdy obszar funkcjonalny projektu, wskazuje kierowników projektów i osoby odpowiedzialne za pracę techniczną.</w:t>
            </w:r>
          </w:p>
        </w:tc>
      </w:tr>
      <w:tr w:rsidR="00BE3D2A" w:rsidRPr="00BE3D2A" w14:paraId="2C85E5B3" w14:textId="77777777" w:rsidTr="00874AB3">
        <w:trPr>
          <w:cantSplit/>
          <w:trHeight w:val="433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D6AA9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1A7E5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Plan ryzyk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AF25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Prezentacja stanu i znaczenia zarządzania ryzykiem w organizacji oraz ryzyka krytycznego, należy również przedstawić plan działania w przypadku wystąpienia takiego ryzyka.</w:t>
            </w:r>
          </w:p>
        </w:tc>
      </w:tr>
      <w:tr w:rsidR="00BE3D2A" w:rsidRPr="00BE3D2A" w14:paraId="61C855F7" w14:textId="77777777" w:rsidTr="00874AB3">
        <w:trPr>
          <w:cantSplit/>
          <w:trHeight w:val="559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9D3E7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31086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</w:rPr>
            </w:pPr>
            <w:r w:rsidRPr="00BE3D2A">
              <w:rPr>
                <w:rFonts w:cstheme="minorHAnsi"/>
                <w:sz w:val="20"/>
              </w:rPr>
              <w:t>Plan warsztatów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DA2B9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  <w:lang w:val="pl-PL"/>
              </w:rPr>
            </w:pPr>
            <w:r w:rsidRPr="00BE3D2A">
              <w:rPr>
                <w:rFonts w:cstheme="minorHAnsi"/>
                <w:sz w:val="20"/>
                <w:lang w:val="pl-PL"/>
              </w:rPr>
              <w:t>Plan warsztatów ze wskazaniem planowanego terminu, czasu trwania, wskazania uczestników szkolenia ze strony dostawcy i od Klienta.</w:t>
            </w:r>
          </w:p>
        </w:tc>
      </w:tr>
      <w:tr w:rsidR="00BE3D2A" w:rsidRPr="00BE3D2A" w14:paraId="66D20BD8" w14:textId="77777777" w:rsidTr="00874AB3">
        <w:trPr>
          <w:cantSplit/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6DEDD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0A0F8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  <w:lang w:val="en-US"/>
              </w:rPr>
            </w:pPr>
            <w:r w:rsidRPr="00BE3D2A">
              <w:rPr>
                <w:rFonts w:cstheme="minorHAnsi"/>
                <w:sz w:val="20"/>
                <w:lang w:val="en-US"/>
              </w:rPr>
              <w:t>Karta Projektu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C3E62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  <w:lang w:val="pl-PL"/>
              </w:rPr>
            </w:pPr>
            <w:r w:rsidRPr="00BE3D2A">
              <w:rPr>
                <w:rFonts w:cstheme="minorHAnsi"/>
                <w:sz w:val="20"/>
                <w:lang w:val="pl-PL"/>
              </w:rPr>
              <w:t>Dokument definiujący zakres, udziałowców oraz cele projektu. Dostarcza podstawowe informacje na temat ról oraz odpowiedzialności osób zaangażowanych w projekt (definiuje kierownika projektu, sponsora oraz Klienta)</w:t>
            </w:r>
          </w:p>
        </w:tc>
      </w:tr>
      <w:tr w:rsidR="00BE3D2A" w:rsidRPr="00BE3D2A" w14:paraId="1680FF3E" w14:textId="77777777" w:rsidTr="00874AB3">
        <w:trPr>
          <w:cantSplit/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D39EF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43ED9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  <w:lang w:val="en-US"/>
              </w:rPr>
            </w:pPr>
            <w:r w:rsidRPr="00BE3D2A">
              <w:rPr>
                <w:rFonts w:cstheme="minorHAnsi"/>
                <w:sz w:val="20"/>
                <w:lang w:val="en-US"/>
              </w:rPr>
              <w:t>Protokół odbioru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BC713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  <w:lang w:val="pl-PL"/>
              </w:rPr>
            </w:pPr>
            <w:r w:rsidRPr="00BE3D2A">
              <w:rPr>
                <w:rFonts w:cstheme="minorHAnsi"/>
                <w:sz w:val="20"/>
                <w:lang w:val="pl-PL"/>
              </w:rPr>
              <w:t>Dostawca opracowuje i ogłasza gotowość do podpisania protokołu odbioru fazy 1.</w:t>
            </w:r>
          </w:p>
        </w:tc>
      </w:tr>
      <w:tr w:rsidR="00BE3D2A" w:rsidRPr="00BE3D2A" w14:paraId="510E9C11" w14:textId="77777777" w:rsidTr="00874AB3">
        <w:trPr>
          <w:cantSplit/>
          <w:trHeight w:val="559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B11B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1.7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352DD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</w:rPr>
            </w:pPr>
            <w:r w:rsidRPr="00BE3D2A">
              <w:rPr>
                <w:rFonts w:cstheme="minorHAnsi"/>
                <w:color w:val="000000"/>
                <w:sz w:val="20"/>
              </w:rPr>
              <w:t>Kick-off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EE471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Spotkanie rozpoczynające realizację projektu. Spotkanie organizowane przez Klienta.</w:t>
            </w:r>
          </w:p>
        </w:tc>
      </w:tr>
    </w:tbl>
    <w:p w14:paraId="388609EC" w14:textId="77777777" w:rsidR="00BE3D2A" w:rsidRPr="00BE3D2A" w:rsidRDefault="00BE3D2A" w:rsidP="00BE3D2A">
      <w:pPr>
        <w:pStyle w:val="1text"/>
        <w:rPr>
          <w:rFonts w:ascii="Verdana" w:hAnsi="Verdana" w:cstheme="minorHAnsi"/>
          <w:sz w:val="20"/>
          <w:szCs w:val="20"/>
        </w:rPr>
      </w:pPr>
    </w:p>
    <w:p w14:paraId="09378319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 xml:space="preserve">Explore / Badanie / Koncepcja Biznesowa / Blueprint </w:t>
      </w:r>
    </w:p>
    <w:p w14:paraId="31ACF9D3" w14:textId="77777777" w:rsidR="00BE3D2A" w:rsidRPr="00BE3D2A" w:rsidRDefault="00BE3D2A" w:rsidP="00BE3D2A">
      <w:pPr>
        <w:pStyle w:val="Akapitzlist"/>
        <w:spacing w:before="360" w:line="360" w:lineRule="auto"/>
        <w:ind w:left="284" w:firstLine="425"/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Celem tej fazy jest przygotowanie Koncepcji Biznesowej, która jest szczegółową, zorientowaną na procesy, dokumentacją danych zgromadzonych podczas warsztatów dotyczących definiowania wymagań i projektowania rozwiązania. Koncepcja składa się z wielu dokumentów ( w zależności od ilości obszarów, które objęte są wdrożeniem) ilustrujących sposób, w jaki organizacja zamierza prowadzić działalność przy wykorzystaniu rozwiązań SAP. </w:t>
      </w:r>
    </w:p>
    <w:p w14:paraId="53F8DFC7" w14:textId="77777777" w:rsidR="00BE3D2A" w:rsidRPr="00BE3D2A" w:rsidRDefault="00BE3D2A" w:rsidP="00BE3D2A">
      <w:pPr>
        <w:pStyle w:val="Akapitzlist"/>
        <w:spacing w:before="360" w:line="360" w:lineRule="auto"/>
        <w:ind w:left="284" w:firstLine="425"/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W celu uwzględnienia kluczowych procesów biznesowych, które będą stanowić podstawę zakresu projektu, zespół projektowy określa definicje procesów w oparciu o </w:t>
      </w:r>
      <w:r w:rsidRPr="00BE3D2A">
        <w:rPr>
          <w:rFonts w:cstheme="minorHAnsi"/>
          <w:sz w:val="20"/>
          <w:szCs w:val="20"/>
        </w:rPr>
        <w:lastRenderedPageBreak/>
        <w:t>najlepsze praktyki biznesowe, i identyfikuje kluczowe wymagania w zakresie projektowania i konfiguracji. Koncepcja Biznesowa stanowi projekt rozwiązania obejmujący model danych i procesy biznesowe.</w:t>
      </w:r>
    </w:p>
    <w:p w14:paraId="0DADC41E" w14:textId="77777777" w:rsidR="00BE3D2A" w:rsidRPr="00BE3D2A" w:rsidRDefault="00BE3D2A" w:rsidP="00BE3D2A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090B1A93" w14:textId="77777777" w:rsid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5E4958D0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Opis produktów fazy Explore / Badanie / Koncepcja Biznesowa / Blueprint:</w:t>
      </w:r>
    </w:p>
    <w:tbl>
      <w:tblPr>
        <w:tblW w:w="96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266"/>
        <w:gridCol w:w="6494"/>
      </w:tblGrid>
      <w:tr w:rsidR="00BE3D2A" w:rsidRPr="00BE3D2A" w14:paraId="6EB93D48" w14:textId="77777777" w:rsidTr="00874AB3">
        <w:trPr>
          <w:trHeight w:val="430"/>
          <w:tblHeader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0F9F5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Faza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1F00A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Produkty</w:t>
            </w:r>
          </w:p>
        </w:tc>
        <w:tc>
          <w:tcPr>
            <w:tcW w:w="6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286C7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Opis</w:t>
            </w:r>
          </w:p>
        </w:tc>
      </w:tr>
      <w:tr w:rsidR="00BE3D2A" w:rsidRPr="00BE3D2A" w14:paraId="3A7AD012" w14:textId="77777777" w:rsidTr="00874AB3">
        <w:trPr>
          <w:cantSplit/>
          <w:trHeight w:val="277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0EDD0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02BBD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 xml:space="preserve">EXPLORE / Badanie / Koncepcja Biznesowa / Blueprint : </w:t>
            </w:r>
          </w:p>
        </w:tc>
      </w:tr>
      <w:tr w:rsidR="00BE3D2A" w:rsidRPr="00BE3D2A" w14:paraId="0AC843B6" w14:textId="77777777" w:rsidTr="00874AB3">
        <w:trPr>
          <w:cantSplit/>
          <w:trHeight w:val="234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D1749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30FB5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Warsztaty prezentacyjne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E5177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Realizacja 2 iteracji warsztatów z systemem S/4HANA z zaangażowaniem użytkowników Klienta.</w:t>
            </w:r>
          </w:p>
        </w:tc>
      </w:tr>
      <w:tr w:rsidR="00BE3D2A" w:rsidRPr="00BE3D2A" w14:paraId="5E9B8197" w14:textId="77777777" w:rsidTr="00874AB3">
        <w:trPr>
          <w:cantSplit/>
          <w:trHeight w:val="334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A4BCC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B12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Lista procesów “to be”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B9337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sz w:val="20"/>
              </w:rPr>
            </w:pPr>
            <w:r w:rsidRPr="00BE3D2A">
              <w:rPr>
                <w:rFonts w:cstheme="minorHAnsi"/>
                <w:sz w:val="20"/>
              </w:rPr>
              <w:t>Przygotowanie listy procesów „to be“.</w:t>
            </w:r>
          </w:p>
        </w:tc>
      </w:tr>
      <w:tr w:rsidR="00BE3D2A" w:rsidRPr="00BE3D2A" w14:paraId="55CC76CC" w14:textId="77777777" w:rsidTr="00874AB3">
        <w:trPr>
          <w:cantSplit/>
          <w:trHeight w:val="334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76B2E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777B7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 xml:space="preserve">Lista WRICEF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85D35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sz w:val="20"/>
              </w:rPr>
              <w:t>Lista wszystkich obiektów WRICEF (Workflow, Report, Interface, Conversion, Enhancement, Form) ze szczegółowym opisem.</w:t>
            </w:r>
          </w:p>
        </w:tc>
      </w:tr>
      <w:tr w:rsidR="00BE3D2A" w:rsidRPr="00BE3D2A" w14:paraId="2B45ED04" w14:textId="77777777" w:rsidTr="00874AB3">
        <w:trPr>
          <w:cantSplit/>
          <w:trHeight w:val="387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640F6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6D078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Dokument Koncepcji Biznesowej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860C9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E3D2A">
              <w:rPr>
                <w:rFonts w:cstheme="minorHAnsi"/>
                <w:color w:val="000000"/>
                <w:sz w:val="20"/>
                <w:szCs w:val="20"/>
              </w:rPr>
              <w:t>Przygotowanie dokumentu koncepcji biznesowej wraz z opisem procesów „to be”.</w:t>
            </w:r>
          </w:p>
        </w:tc>
      </w:tr>
      <w:tr w:rsidR="00BE3D2A" w:rsidRPr="00BE3D2A" w14:paraId="2F1D2C92" w14:textId="77777777" w:rsidTr="00874AB3">
        <w:trPr>
          <w:cantSplit/>
          <w:trHeight w:val="387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27ECE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78232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Lista obiektów migracyjnych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9E71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 xml:space="preserve">Lista wszystkich migrowanych obiektów wraz ze sposobem ich migracji. </w:t>
            </w:r>
          </w:p>
        </w:tc>
      </w:tr>
      <w:tr w:rsidR="00BE3D2A" w:rsidRPr="00BE3D2A" w14:paraId="360B3E7A" w14:textId="77777777" w:rsidTr="00874AB3">
        <w:trPr>
          <w:cantSplit/>
          <w:trHeight w:val="2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39683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2.6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1DF47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Prezentacja dokumentu koncepcji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F8FC4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 xml:space="preserve">Prezentacja dokumentu koncepcji dla interesariuszy projektu. Za prezentację Koncepcji Biznesowych odpowiada Lider biznesowy po stronie Klienta.  </w:t>
            </w:r>
          </w:p>
        </w:tc>
      </w:tr>
      <w:tr w:rsidR="00BE3D2A" w:rsidRPr="00BE3D2A" w14:paraId="2EE6F5A8" w14:textId="77777777" w:rsidTr="00874AB3">
        <w:trPr>
          <w:cantSplit/>
          <w:trHeight w:val="2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893ED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FE17D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</w:rPr>
            </w:pPr>
            <w:r w:rsidRPr="00BE3D2A">
              <w:rPr>
                <w:rFonts w:cstheme="minorHAnsi"/>
                <w:color w:val="000000"/>
                <w:sz w:val="20"/>
              </w:rPr>
              <w:t>Protokół odbioru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A2B97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Dostawca opracowuje i ogłasza gotowość do podpisania protokołu odbioru fazy 2.</w:t>
            </w:r>
          </w:p>
        </w:tc>
      </w:tr>
    </w:tbl>
    <w:p w14:paraId="6D6AF18A" w14:textId="77777777" w:rsidR="00BE3D2A" w:rsidRPr="00BE3D2A" w:rsidRDefault="00BE3D2A" w:rsidP="00BE3D2A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3AC12E39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Realize / Realizacja</w:t>
      </w:r>
    </w:p>
    <w:p w14:paraId="20171A8C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25"/>
        <w:jc w:val="both"/>
        <w:textAlignment w:val="baseline"/>
        <w:rPr>
          <w:rFonts w:cstheme="minorBidi"/>
          <w:sz w:val="20"/>
          <w:szCs w:val="20"/>
        </w:rPr>
      </w:pPr>
      <w:r w:rsidRPr="00BE3D2A">
        <w:rPr>
          <w:rFonts w:cstheme="minorBidi"/>
          <w:sz w:val="20"/>
          <w:szCs w:val="20"/>
        </w:rPr>
        <w:t>W tej fazie projektu następuje realizacja wymagań, które zostały określone, spisane                                     i zaakceptowane w fazie EXPLORE w dokumentach Koncepcji. System jest konfigurowany, realizowane są rozszerzenia WRICEF zidentyfikowane w fazie EXPLORE. Dostarczone rozwiązanie jest testowane w celu sprawdzenia, czy jest zgodne ze spisanymi wymaganiami i czy spełnia oczekiwania użytkowników. Celem tej fazy jest wykorzystanie serii iteracji (prototypowania systemu) do stopniowego budowania i testowania zintegrowanego środowiska biznesowego                              i systemowego, które jest oparte na scenariuszach biznesowych i wymaganiach procesowych zidentyfikowanych w poprzedniej fazie. Podczas tej fazy ładowane są dane, pojawiają się aktywności adopcyjne i planowane są operacje.</w:t>
      </w:r>
    </w:p>
    <w:p w14:paraId="31623E88" w14:textId="77777777" w:rsidR="00BE3D2A" w:rsidRPr="00BE3D2A" w:rsidRDefault="00BE3D2A" w:rsidP="00BE3D2A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cstheme="minorHAnsi"/>
          <w:sz w:val="20"/>
          <w:szCs w:val="20"/>
        </w:rPr>
      </w:pPr>
    </w:p>
    <w:p w14:paraId="2105C0CC" w14:textId="77777777" w:rsidR="00BE3D2A" w:rsidRPr="00BE3D2A" w:rsidRDefault="00BE3D2A" w:rsidP="00BE3D2A">
      <w:pPr>
        <w:spacing w:line="360" w:lineRule="auto"/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Faza 3 (REALIZE) realizowana jest w formie systemu dwóch sesji prototypowania i jednej sesji testów akceptacyjnych </w:t>
      </w:r>
    </w:p>
    <w:p w14:paraId="74C22055" w14:textId="77777777" w:rsidR="00BE3D2A" w:rsidRPr="00BE3D2A" w:rsidRDefault="00BE3D2A" w:rsidP="00BE3D2A">
      <w:pPr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Przykładowy harmonogram:</w:t>
      </w:r>
    </w:p>
    <w:p w14:paraId="565F4EFE" w14:textId="77777777" w:rsidR="00BE3D2A" w:rsidRPr="00BE3D2A" w:rsidRDefault="00BE3D2A" w:rsidP="00BE3D2A">
      <w:pPr>
        <w:jc w:val="center"/>
        <w:rPr>
          <w:rFonts w:cstheme="minorBidi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74414CC1" wp14:editId="7A1C713E">
            <wp:extent cx="5760720" cy="324421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58B1" w14:textId="77777777" w:rsidR="00BE3D2A" w:rsidRPr="00BE3D2A" w:rsidRDefault="00BE3D2A" w:rsidP="00BE3D2A">
      <w:pPr>
        <w:jc w:val="both"/>
        <w:rPr>
          <w:rFonts w:cstheme="minorHAnsi"/>
          <w:sz w:val="20"/>
          <w:szCs w:val="20"/>
        </w:rPr>
      </w:pPr>
    </w:p>
    <w:p w14:paraId="6E653FC9" w14:textId="77777777" w:rsidR="00BE3D2A" w:rsidRPr="00BE3D2A" w:rsidRDefault="00BE3D2A" w:rsidP="00BE3D2A">
      <w:pPr>
        <w:jc w:val="both"/>
        <w:rPr>
          <w:rFonts w:cstheme="minorHAnsi"/>
          <w:sz w:val="20"/>
          <w:szCs w:val="20"/>
        </w:rPr>
      </w:pPr>
    </w:p>
    <w:p w14:paraId="3D4CF8C8" w14:textId="77777777" w:rsidR="00BE3D2A" w:rsidRPr="00BE3D2A" w:rsidRDefault="00BE3D2A" w:rsidP="00BE3D2A">
      <w:pPr>
        <w:spacing w:line="360" w:lineRule="auto"/>
        <w:ind w:left="284" w:firstLine="425"/>
        <w:jc w:val="both"/>
        <w:rPr>
          <w:rFonts w:cstheme="minorBidi"/>
          <w:sz w:val="20"/>
          <w:szCs w:val="20"/>
        </w:rPr>
      </w:pPr>
      <w:r w:rsidRPr="00BE3D2A">
        <w:rPr>
          <w:rFonts w:cstheme="minorBidi"/>
          <w:sz w:val="20"/>
          <w:szCs w:val="20"/>
        </w:rPr>
        <w:t>Prototyp 2 (sesja 1) rozszerza standardowa konfiguracje o nowe procesy biznesowe  oraz wydruki i interfejsy specyficzne dla klienta (tzw. obiekty WRICEF). Prototyp powinien być przeprowadzony na systemie zasilonym danymi z przeprowadzonej testowej migracji danych.</w:t>
      </w:r>
    </w:p>
    <w:p w14:paraId="4CF0E6C0" w14:textId="77777777" w:rsidR="00BE3D2A" w:rsidRPr="00BE3D2A" w:rsidRDefault="00BE3D2A" w:rsidP="00BE3D2A">
      <w:pPr>
        <w:spacing w:line="360" w:lineRule="auto"/>
        <w:ind w:left="284" w:firstLine="425"/>
        <w:jc w:val="both"/>
        <w:rPr>
          <w:rFonts w:cstheme="minorBidi"/>
          <w:sz w:val="20"/>
          <w:szCs w:val="20"/>
        </w:rPr>
      </w:pPr>
      <w:r w:rsidRPr="00BE3D2A">
        <w:rPr>
          <w:rFonts w:cstheme="minorBidi"/>
          <w:sz w:val="20"/>
          <w:szCs w:val="20"/>
        </w:rPr>
        <w:t>Testy UAT (Sesja 2) to najważniejszy etap w fazie realizacji, potwierdzający prawidłowe działanie procesów biznesowych na systemie przez Klienta. Testy należy wykonywać na zmigrowanych danych i systemie w pełni zintegrowanym z pozostałymi systemami i zaimplementowanymi wszystkimi rozszerzeniami WRICEF.</w:t>
      </w:r>
    </w:p>
    <w:p w14:paraId="50D12246" w14:textId="77777777" w:rsidR="00BE3D2A" w:rsidRPr="00BE3D2A" w:rsidRDefault="00BE3D2A" w:rsidP="00BE3D2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21CBF0F" w14:textId="77777777" w:rsidR="00BE3D2A" w:rsidRPr="00BE3D2A" w:rsidRDefault="00BE3D2A" w:rsidP="00BE3D2A">
      <w:pPr>
        <w:spacing w:line="360" w:lineRule="auto"/>
        <w:jc w:val="both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Realizacja poprzez prototypowanie zakłada stałą współpracę konsultantów z kluczowymi użytkownikami i prezentację wyników kolejnych sesji przez tych użytkowników wspieranych przez konsultantów ze strony dostawcy.</w:t>
      </w:r>
    </w:p>
    <w:p w14:paraId="23DA5DF2" w14:textId="77777777" w:rsidR="00BE3D2A" w:rsidRPr="00BE3D2A" w:rsidRDefault="00BE3D2A" w:rsidP="00BE3D2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B52C8F0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Opis produktów fazy Relize / Realizacji:</w:t>
      </w:r>
    </w:p>
    <w:tbl>
      <w:tblPr>
        <w:tblW w:w="9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090"/>
        <w:gridCol w:w="6494"/>
      </w:tblGrid>
      <w:tr w:rsidR="00BE3D2A" w:rsidRPr="00BE3D2A" w14:paraId="30EFC9A8" w14:textId="77777777" w:rsidTr="00874AB3">
        <w:trPr>
          <w:trHeight w:val="430"/>
          <w:tblHeader/>
        </w:trPr>
        <w:tc>
          <w:tcPr>
            <w:tcW w:w="9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35644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Faza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10F38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Produkty</w:t>
            </w:r>
          </w:p>
        </w:tc>
        <w:tc>
          <w:tcPr>
            <w:tcW w:w="64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1D11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Opis</w:t>
            </w:r>
          </w:p>
        </w:tc>
      </w:tr>
      <w:tr w:rsidR="00BE3D2A" w:rsidRPr="00BE3D2A" w14:paraId="027A7097" w14:textId="77777777" w:rsidTr="00874AB3">
        <w:trPr>
          <w:cantSplit/>
          <w:trHeight w:val="189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80B7E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DDC55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REALIZE / Realizacja</w:t>
            </w:r>
          </w:p>
        </w:tc>
      </w:tr>
      <w:tr w:rsidR="00BE3D2A" w:rsidRPr="00BE3D2A" w14:paraId="2357EFEB" w14:textId="77777777" w:rsidTr="00874AB3">
        <w:trPr>
          <w:cantSplit/>
          <w:trHeight w:val="631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DFDD0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EDCF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Aktualizacja planu projektu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5CF20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Zaktualizowany plan wdrożenia z podziałem zadań i wskazaniem dat wdrożenia oraz osobami odpowiedzialnymi.</w:t>
            </w:r>
          </w:p>
        </w:tc>
      </w:tr>
      <w:tr w:rsidR="00BE3D2A" w:rsidRPr="00BE3D2A" w14:paraId="6030FB16" w14:textId="77777777" w:rsidTr="00874AB3">
        <w:trPr>
          <w:cantSplit/>
          <w:trHeight w:val="631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BD66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DD516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Konfiguracja system i realizacja WRICEF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47D8B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Kopiowanie konfiguracji i procesów. Implementacja zaakceptowanej listy WRICEF (konieczność przygotowania i zaakceptowania szczegółowych specyfikacji WRICEF).</w:t>
            </w:r>
          </w:p>
        </w:tc>
      </w:tr>
      <w:tr w:rsidR="00BE3D2A" w:rsidRPr="00BE3D2A" w14:paraId="4BAECBCC" w14:textId="77777777" w:rsidTr="00874AB3">
        <w:trPr>
          <w:cantSplit/>
          <w:trHeight w:val="284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D60AB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26C9E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Prototypy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DC3D5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Bidi"/>
                <w:sz w:val="20"/>
                <w:szCs w:val="20"/>
              </w:rPr>
            </w:pPr>
            <w:r w:rsidRPr="00BE3D2A">
              <w:rPr>
                <w:rFonts w:cstheme="minorBidi"/>
                <w:sz w:val="20"/>
                <w:szCs w:val="20"/>
              </w:rPr>
              <w:t>Realizacja 1 prototypu, wstępna weryfikacja poprawności procesów biznesowych na systemie testowym zgodnie z założeniami i planem projektu.</w:t>
            </w:r>
          </w:p>
        </w:tc>
      </w:tr>
      <w:tr w:rsidR="00BE3D2A" w:rsidRPr="00BE3D2A" w14:paraId="054B3823" w14:textId="77777777" w:rsidTr="00874AB3">
        <w:trPr>
          <w:cantSplit/>
          <w:trHeight w:val="602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D300C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8F527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Testy akceptacyjne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1CD3C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Bidi"/>
                <w:sz w:val="20"/>
                <w:szCs w:val="20"/>
              </w:rPr>
            </w:pPr>
            <w:r w:rsidRPr="00BE3D2A">
              <w:rPr>
                <w:rFonts w:cstheme="minorBidi"/>
                <w:sz w:val="20"/>
                <w:szCs w:val="20"/>
              </w:rPr>
              <w:t>Testy akceptacyjne przeprowadzone przez Zleceniodawcę przy wsparciu KBJ, zakończone raportem z testów akceptacyjnych, w tym zakres testowy, czas trwania, nazwiska testerów i odpowiednie podpisy. Testy akceptacyjne mogą odbywać się w siedzibie głównej.</w:t>
            </w:r>
          </w:p>
        </w:tc>
      </w:tr>
      <w:tr w:rsidR="00BE3D2A" w:rsidRPr="00BE3D2A" w14:paraId="76AF9F1C" w14:textId="77777777" w:rsidTr="00874AB3">
        <w:trPr>
          <w:cantSplit/>
          <w:trHeight w:val="602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5592D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AF19C" w14:textId="77777777" w:rsidR="00BE3D2A" w:rsidRPr="00BE3D2A" w:rsidRDefault="00BE3D2A" w:rsidP="00874AB3">
            <w:pPr>
              <w:tabs>
                <w:tab w:val="left" w:pos="720"/>
              </w:tabs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Szkolenia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B47B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Szkolenia dla kluczowych użytkowników podczas prototypowania odbywają się u Klienta.</w:t>
            </w:r>
          </w:p>
        </w:tc>
      </w:tr>
      <w:tr w:rsidR="00BE3D2A" w:rsidRPr="00BE3D2A" w14:paraId="63B9E516" w14:textId="77777777" w:rsidTr="00874AB3">
        <w:trPr>
          <w:cantSplit/>
          <w:trHeight w:val="602"/>
        </w:trPr>
        <w:tc>
          <w:tcPr>
            <w:tcW w:w="9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7D980" w14:textId="77777777" w:rsidR="00BE3D2A" w:rsidRPr="00BE3D2A" w:rsidRDefault="00BE3D2A" w:rsidP="00874AB3">
            <w:p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3.6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FE5BA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</w:rPr>
            </w:pPr>
            <w:r w:rsidRPr="00BE3D2A">
              <w:rPr>
                <w:rFonts w:cstheme="minorHAnsi"/>
                <w:color w:val="000000"/>
                <w:sz w:val="20"/>
              </w:rPr>
              <w:t>Protokół odbioru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D15CC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Dostawca opracowuje i ogłasza gotowość do podpisania protokołu odbioru fazy 3.</w:t>
            </w:r>
          </w:p>
        </w:tc>
      </w:tr>
    </w:tbl>
    <w:p w14:paraId="6D965CC0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p w14:paraId="3C7110D6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Deploy / Wdrożenie</w:t>
      </w:r>
    </w:p>
    <w:p w14:paraId="589FA88C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25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W tej fazie odbywa się szkolenie użytkowników końcowych przez kluczowych użytkowników, przygotowanie danych do finalnej migracji i zapewnienie wsparcie podczas uruchamiania. W fazie Deploy zespół projektowy przygotowuje system do wydania produkcyjnego, przełącza się na prace w środowisku produkcyjnym i prowadzi działania utrzymaniowe po jego uruchomieniu. Pod koniec tej fazy, system produkcyjny jest gotowy do realizacji procesów biznesowych i wprowadzania danych przez użytkowników.</w:t>
      </w:r>
    </w:p>
    <w:p w14:paraId="0011F5A7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b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Opis produktów fazy Deploy / Wdrożenia:</w:t>
      </w:r>
    </w:p>
    <w:tbl>
      <w:tblPr>
        <w:tblW w:w="9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090"/>
        <w:gridCol w:w="6494"/>
      </w:tblGrid>
      <w:tr w:rsidR="00BE3D2A" w:rsidRPr="00BE3D2A" w14:paraId="37D8D02C" w14:textId="77777777" w:rsidTr="00874AB3">
        <w:trPr>
          <w:trHeight w:val="430"/>
          <w:tblHeader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9C5A2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Faza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FBA03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Produkty</w:t>
            </w:r>
          </w:p>
        </w:tc>
        <w:tc>
          <w:tcPr>
            <w:tcW w:w="6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FC441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Opis</w:t>
            </w:r>
          </w:p>
        </w:tc>
      </w:tr>
      <w:tr w:rsidR="00BE3D2A" w:rsidRPr="00BE3D2A" w14:paraId="3CBF91A4" w14:textId="77777777" w:rsidTr="00874AB3">
        <w:trPr>
          <w:cantSplit/>
          <w:trHeight w:val="112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70AA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0FE10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DEPLOY / Wdrożenie</w:t>
            </w:r>
          </w:p>
        </w:tc>
      </w:tr>
      <w:tr w:rsidR="00BE3D2A" w:rsidRPr="00BE3D2A" w14:paraId="1FA98848" w14:textId="77777777" w:rsidTr="00874AB3">
        <w:trPr>
          <w:cantSplit/>
          <w:trHeight w:val="30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14BA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4.1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ED65F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Go-live plan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2DA33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Szczegółowa lista działań, odpowiedzialne osoby, terminy, które powinny zostać wdrożone przed rozpoczęciem pracy.</w:t>
            </w:r>
          </w:p>
        </w:tc>
      </w:tr>
      <w:tr w:rsidR="00BE3D2A" w:rsidRPr="00BE3D2A" w14:paraId="7071071A" w14:textId="77777777" w:rsidTr="00874AB3">
        <w:trPr>
          <w:cantSplit/>
          <w:trHeight w:val="30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DFD02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4.2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0212C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 xml:space="preserve">Przygotowany system do Go-live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580F4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Przeniesienie rozwiązania I konfiguracji na system produkcyjny.</w:t>
            </w:r>
          </w:p>
        </w:tc>
      </w:tr>
      <w:tr w:rsidR="00BE3D2A" w:rsidRPr="00BE3D2A" w14:paraId="53BC9912" w14:textId="77777777" w:rsidTr="00874AB3">
        <w:trPr>
          <w:cantSplit/>
          <w:trHeight w:val="30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A50F4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078AE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 xml:space="preserve">Plan migracji danych 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29576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  <w:lang w:eastAsia="en-US"/>
              </w:rPr>
              <w:t>Przygotowanie plików z danymi do migracji. Migracja danych w systemie produkcyjnym.</w:t>
            </w:r>
          </w:p>
        </w:tc>
      </w:tr>
      <w:tr w:rsidR="00BE3D2A" w:rsidRPr="00BE3D2A" w14:paraId="2F47EA8D" w14:textId="77777777" w:rsidTr="00874AB3">
        <w:trPr>
          <w:cantSplit/>
          <w:trHeight w:val="30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93324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lastRenderedPageBreak/>
              <w:t>4.4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B9942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</w:rPr>
            </w:pPr>
            <w:r w:rsidRPr="00BE3D2A">
              <w:rPr>
                <w:rFonts w:cstheme="minorHAnsi"/>
                <w:color w:val="000000"/>
                <w:sz w:val="20"/>
              </w:rPr>
              <w:t>Protokół odbioru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3671F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Dostawca opracowuje i ogłasza gotowość do podpisania protokołu odbioru fazy 4.</w:t>
            </w:r>
          </w:p>
        </w:tc>
      </w:tr>
    </w:tbl>
    <w:p w14:paraId="74FDF857" w14:textId="77777777" w:rsidR="00BE3D2A" w:rsidRPr="00BE3D2A" w:rsidRDefault="00BE3D2A" w:rsidP="00BE3D2A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p w14:paraId="4E2D08A2" w14:textId="77777777" w:rsidR="00BE3D2A" w:rsidRPr="00BE3D2A" w:rsidRDefault="00BE3D2A" w:rsidP="00BE3D2A">
      <w:pPr>
        <w:pStyle w:val="Akapitzlist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GO-LIVE &amp; Support / Uruchomienie</w:t>
      </w:r>
    </w:p>
    <w:p w14:paraId="30B0FF67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25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 xml:space="preserve">Głównym celem tej fazy jest stabilizacja systemu, dalsza optymalizacja i automatyzacja działania rozwiązania. </w:t>
      </w:r>
    </w:p>
    <w:p w14:paraId="1142D003" w14:textId="77777777" w:rsidR="00BE3D2A" w:rsidRPr="00BE3D2A" w:rsidRDefault="00BE3D2A" w:rsidP="00BE3D2A">
      <w:pPr>
        <w:suppressAutoHyphens/>
        <w:autoSpaceDN w:val="0"/>
        <w:spacing w:line="360" w:lineRule="auto"/>
        <w:ind w:left="284" w:firstLine="425"/>
        <w:jc w:val="both"/>
        <w:textAlignment w:val="baseline"/>
        <w:rPr>
          <w:rFonts w:cstheme="minorHAnsi"/>
          <w:sz w:val="20"/>
          <w:szCs w:val="20"/>
        </w:rPr>
      </w:pPr>
      <w:r w:rsidRPr="00BE3D2A">
        <w:rPr>
          <w:rFonts w:cstheme="minorHAnsi"/>
          <w:sz w:val="20"/>
          <w:szCs w:val="20"/>
        </w:rPr>
        <w:t>Użytkownicy biznesowi pracują z dostarczonym rozwiązaniem realizując procesy biznesowe, podczas gdy kluczowi użytkownicy mają dodatkowe zadania, takie jak obsługa zdarzeń i zgłoszeń serwisowych, aby zapewnić użytkownikom końcowym możliwość wykonywania codziennych zadań przy jak najmniejszej liczbie przerw.</w:t>
      </w:r>
    </w:p>
    <w:p w14:paraId="4B32C267" w14:textId="77777777" w:rsidR="00BE3D2A" w:rsidRPr="00BE3D2A" w:rsidRDefault="00BE3D2A" w:rsidP="00BE3D2A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BE3D2A">
        <w:rPr>
          <w:rFonts w:cstheme="minorHAnsi"/>
          <w:b/>
          <w:sz w:val="20"/>
          <w:szCs w:val="20"/>
        </w:rPr>
        <w:t>Opis produktów fazy Uruchomienia:</w:t>
      </w:r>
    </w:p>
    <w:tbl>
      <w:tblPr>
        <w:tblW w:w="9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090"/>
        <w:gridCol w:w="6494"/>
      </w:tblGrid>
      <w:tr w:rsidR="00BE3D2A" w:rsidRPr="00BE3D2A" w14:paraId="36177E53" w14:textId="77777777" w:rsidTr="00874AB3">
        <w:trPr>
          <w:trHeight w:val="430"/>
          <w:tblHeader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8D5E9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Faza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34C72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Produkty</w:t>
            </w:r>
          </w:p>
        </w:tc>
        <w:tc>
          <w:tcPr>
            <w:tcW w:w="6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8948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Opis</w:t>
            </w:r>
          </w:p>
        </w:tc>
      </w:tr>
      <w:tr w:rsidR="00BE3D2A" w:rsidRPr="00BE3D2A" w14:paraId="0A89C7BA" w14:textId="77777777" w:rsidTr="00874AB3">
        <w:trPr>
          <w:cantSplit/>
          <w:trHeight w:val="423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60A39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85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2FEE8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GO-LIVE &amp; Support / Uruchomienie</w:t>
            </w:r>
          </w:p>
        </w:tc>
      </w:tr>
      <w:tr w:rsidR="00BE3D2A" w:rsidRPr="00BE3D2A" w14:paraId="60F12C3B" w14:textId="77777777" w:rsidTr="00874AB3">
        <w:trPr>
          <w:cantSplit/>
          <w:trHeight w:val="701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FDBF2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5.1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5C7A6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Wsparcie po Starcie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92B5B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Wsparcie po starcie zgodnie z Umową.</w:t>
            </w:r>
          </w:p>
        </w:tc>
      </w:tr>
      <w:tr w:rsidR="00BE3D2A" w:rsidRPr="00BE3D2A" w14:paraId="6C1D05E9" w14:textId="77777777" w:rsidTr="00874AB3">
        <w:trPr>
          <w:cantSplit/>
          <w:trHeight w:val="4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ABC09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5.2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C6EA0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Potwierdzenie zamknięcia miesiąca</w:t>
            </w:r>
          </w:p>
        </w:tc>
        <w:tc>
          <w:tcPr>
            <w:tcW w:w="6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CC34C" w14:textId="77777777" w:rsidR="00BE3D2A" w:rsidRPr="00BE3D2A" w:rsidRDefault="00BE3D2A" w:rsidP="00874AB3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E3D2A">
              <w:rPr>
                <w:rFonts w:cstheme="minorHAnsi"/>
                <w:sz w:val="20"/>
                <w:szCs w:val="20"/>
              </w:rPr>
              <w:t>Potwierdzenie pomyślnego zamknięcia pierwszego miesiąca,                z podpisem przedstawiciela ze strony Klienta.</w:t>
            </w:r>
          </w:p>
        </w:tc>
      </w:tr>
      <w:tr w:rsidR="00BE3D2A" w:rsidRPr="00BE3D2A" w14:paraId="21491000" w14:textId="77777777" w:rsidTr="00874AB3">
        <w:trPr>
          <w:cantSplit/>
          <w:trHeight w:val="48"/>
        </w:trPr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8AA8A" w14:textId="77777777" w:rsidR="00BE3D2A" w:rsidRPr="00BE3D2A" w:rsidRDefault="00BE3D2A" w:rsidP="00874AB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E3D2A">
              <w:rPr>
                <w:rFonts w:cstheme="minorHAnsi"/>
                <w:sz w:val="20"/>
                <w:szCs w:val="20"/>
                <w:lang w:val="en-US"/>
              </w:rPr>
              <w:t>5.3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34361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</w:rPr>
            </w:pPr>
            <w:r w:rsidRPr="00BE3D2A">
              <w:rPr>
                <w:rFonts w:cstheme="minorHAnsi"/>
                <w:color w:val="000000"/>
                <w:sz w:val="20"/>
              </w:rPr>
              <w:t>Protokół odbioru</w:t>
            </w:r>
          </w:p>
        </w:tc>
        <w:tc>
          <w:tcPr>
            <w:tcW w:w="6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B282" w14:textId="77777777" w:rsidR="00BE3D2A" w:rsidRPr="00BE3D2A" w:rsidRDefault="00BE3D2A" w:rsidP="00874AB3">
            <w:pPr>
              <w:pStyle w:val="HTML-wstpniesformatowany"/>
              <w:jc w:val="both"/>
              <w:rPr>
                <w:rFonts w:cstheme="minorHAnsi"/>
                <w:color w:val="000000"/>
                <w:sz w:val="20"/>
                <w:lang w:val="pl-PL"/>
              </w:rPr>
            </w:pPr>
            <w:r w:rsidRPr="00BE3D2A">
              <w:rPr>
                <w:rFonts w:cstheme="minorHAnsi"/>
                <w:color w:val="000000"/>
                <w:sz w:val="20"/>
                <w:lang w:val="pl-PL"/>
              </w:rPr>
              <w:t>Dostawca opracowuje i ogłasza gotowość do podpisania protokołu odbioru fazy 5.</w:t>
            </w:r>
          </w:p>
        </w:tc>
      </w:tr>
    </w:tbl>
    <w:p w14:paraId="0AF7A3A0" w14:textId="77777777" w:rsidR="00BE3D2A" w:rsidRPr="00BE3D2A" w:rsidRDefault="00BE3D2A" w:rsidP="00BE3D2A">
      <w:pPr>
        <w:jc w:val="both"/>
        <w:rPr>
          <w:rFonts w:cstheme="minorHAnsi"/>
          <w:sz w:val="20"/>
          <w:szCs w:val="20"/>
        </w:rPr>
      </w:pPr>
    </w:p>
    <w:p w14:paraId="594CD983" w14:textId="77777777" w:rsidR="00BE3D2A" w:rsidRPr="00BE3D2A" w:rsidRDefault="00BE3D2A" w:rsidP="00BE3D2A">
      <w:pPr>
        <w:jc w:val="center"/>
        <w:rPr>
          <w:rFonts w:cstheme="minorHAnsi"/>
          <w:sz w:val="20"/>
          <w:szCs w:val="20"/>
        </w:rPr>
      </w:pPr>
    </w:p>
    <w:p w14:paraId="7CCA7BBA" w14:textId="77777777" w:rsidR="00852452" w:rsidRPr="00BE3D2A" w:rsidRDefault="00852452" w:rsidP="00B6133C">
      <w:pPr>
        <w:jc w:val="both"/>
        <w:rPr>
          <w:sz w:val="20"/>
          <w:szCs w:val="20"/>
        </w:rPr>
      </w:pPr>
    </w:p>
    <w:sectPr w:rsidR="00852452" w:rsidRPr="00BE3D2A" w:rsidSect="003B022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79" w:right="1418" w:bottom="1418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905A" w14:textId="77777777" w:rsidR="00590AF5" w:rsidRDefault="00590AF5">
      <w:r>
        <w:separator/>
      </w:r>
    </w:p>
  </w:endnote>
  <w:endnote w:type="continuationSeparator" w:id="0">
    <w:p w14:paraId="70870192" w14:textId="77777777" w:rsidR="00590AF5" w:rsidRDefault="00590AF5">
      <w:r>
        <w:continuationSeparator/>
      </w:r>
    </w:p>
  </w:endnote>
  <w:endnote w:type="continuationNotice" w:id="1">
    <w:p w14:paraId="67101746" w14:textId="77777777" w:rsidR="00590AF5" w:rsidRDefault="00590A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C588" w14:textId="77777777" w:rsidR="00BE3D2A" w:rsidRPr="00BB44F6" w:rsidRDefault="00BE3D2A" w:rsidP="00BE3D2A">
    <w:pPr>
      <w:pStyle w:val="Stopka"/>
      <w:spacing w:line="360" w:lineRule="auto"/>
      <w:rPr>
        <w:color w:val="808080" w:themeColor="background1" w:themeShade="80"/>
        <w:szCs w:val="12"/>
      </w:rPr>
    </w:pPr>
    <w:r w:rsidRPr="00327611">
      <w:rPr>
        <w:noProof/>
        <w:lang w:val="pl-PL" w:eastAsia="pl-PL"/>
      </w:rPr>
      <w:drawing>
        <wp:anchor distT="0" distB="0" distL="114300" distR="114300" simplePos="0" relativeHeight="251685376" behindDoc="0" locked="0" layoutInCell="1" allowOverlap="1" wp14:anchorId="6638F2D8" wp14:editId="31C93C62">
          <wp:simplePos x="0" y="0"/>
          <wp:positionH relativeFrom="column">
            <wp:posOffset>5156200</wp:posOffset>
          </wp:positionH>
          <wp:positionV relativeFrom="paragraph">
            <wp:posOffset>82550</wp:posOffset>
          </wp:positionV>
          <wp:extent cx="787400" cy="367454"/>
          <wp:effectExtent l="0" t="0" r="0" b="0"/>
          <wp:wrapSquare wrapText="bothSides"/>
          <wp:docPr id="11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14="http://schemas.microsoft.com/office/drawing/2010/main" xmlns:pic="http://schemas.openxmlformats.org/drawingml/2006/picture" id="{71EFE326-50AD-415D-9AAA-431058705D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14="http://schemas.microsoft.com/office/drawing/2010/main" id="{71EFE326-50AD-415D-9AAA-431058705D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67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2809C3F7" w:rsidRPr="7C702940">
      <w:rPr>
        <w:noProof/>
        <w:color w:val="808080" w:themeColor="background1" w:themeShade="80"/>
        <w:lang w:eastAsia="pl-PL"/>
      </w:rPr>
      <w:t>Załącznik nr 5 do Umowy na Usługi Wdrożeniowe</w:t>
    </w:r>
  </w:p>
  <w:p w14:paraId="1E896D38" w14:textId="101E555E" w:rsidR="00E56B75" w:rsidRPr="00BE3D2A" w:rsidRDefault="00BE3D2A" w:rsidP="00BE3D2A">
    <w:pPr>
      <w:tabs>
        <w:tab w:val="center" w:pos="4536"/>
        <w:tab w:val="right" w:pos="9072"/>
      </w:tabs>
      <w:spacing w:after="0" w:line="360" w:lineRule="auto"/>
      <w:rPr>
        <w:color w:val="808080" w:themeColor="background1" w:themeShade="80"/>
        <w:sz w:val="12"/>
        <w:szCs w:val="12"/>
      </w:rPr>
    </w:pPr>
    <w:r w:rsidRPr="00BB44F6">
      <w:rPr>
        <w:color w:val="808080" w:themeColor="background1" w:themeShade="80"/>
        <w:sz w:val="12"/>
        <w:szCs w:val="12"/>
      </w:rPr>
      <w:t xml:space="preserve">Strona </w:t>
    </w:r>
    <w:r w:rsidRPr="00BB44F6">
      <w:rPr>
        <w:color w:val="808080" w:themeColor="background1" w:themeShade="80"/>
        <w:sz w:val="12"/>
        <w:szCs w:val="12"/>
      </w:rPr>
      <w:fldChar w:fldCharType="begin"/>
    </w:r>
    <w:r w:rsidRPr="00BB44F6">
      <w:rPr>
        <w:color w:val="808080" w:themeColor="background1" w:themeShade="80"/>
        <w:sz w:val="12"/>
        <w:szCs w:val="12"/>
      </w:rPr>
      <w:instrText xml:space="preserve"> PAGE </w:instrText>
    </w:r>
    <w:r w:rsidRPr="00BB44F6">
      <w:rPr>
        <w:color w:val="808080" w:themeColor="background1" w:themeShade="80"/>
        <w:sz w:val="12"/>
        <w:szCs w:val="12"/>
      </w:rPr>
      <w:fldChar w:fldCharType="separate"/>
    </w:r>
    <w:r w:rsidR="005F24A7">
      <w:rPr>
        <w:noProof/>
        <w:color w:val="808080" w:themeColor="background1" w:themeShade="80"/>
        <w:sz w:val="12"/>
        <w:szCs w:val="12"/>
      </w:rPr>
      <w:t>6</w:t>
    </w:r>
    <w:r w:rsidRPr="00BB44F6">
      <w:rPr>
        <w:color w:val="808080" w:themeColor="background1" w:themeShade="80"/>
        <w:sz w:val="12"/>
        <w:szCs w:val="12"/>
      </w:rPr>
      <w:fldChar w:fldCharType="end"/>
    </w:r>
    <w:r w:rsidRPr="00BB44F6">
      <w:rPr>
        <w:color w:val="808080" w:themeColor="background1" w:themeShade="80"/>
        <w:sz w:val="12"/>
        <w:szCs w:val="12"/>
      </w:rPr>
      <w:t xml:space="preserve"> z </w:t>
    </w:r>
    <w:r w:rsidRPr="00BB44F6">
      <w:rPr>
        <w:color w:val="808080" w:themeColor="background1" w:themeShade="80"/>
        <w:sz w:val="12"/>
        <w:szCs w:val="12"/>
      </w:rPr>
      <w:fldChar w:fldCharType="begin"/>
    </w:r>
    <w:r w:rsidRPr="00BB44F6">
      <w:rPr>
        <w:color w:val="808080" w:themeColor="background1" w:themeShade="80"/>
        <w:sz w:val="12"/>
        <w:szCs w:val="12"/>
      </w:rPr>
      <w:instrText xml:space="preserve"> NUMPAGES </w:instrText>
    </w:r>
    <w:r w:rsidRPr="00BB44F6">
      <w:rPr>
        <w:color w:val="808080" w:themeColor="background1" w:themeShade="80"/>
        <w:sz w:val="12"/>
        <w:szCs w:val="12"/>
      </w:rPr>
      <w:fldChar w:fldCharType="separate"/>
    </w:r>
    <w:r w:rsidR="005F24A7">
      <w:rPr>
        <w:noProof/>
        <w:color w:val="808080" w:themeColor="background1" w:themeShade="80"/>
        <w:sz w:val="12"/>
        <w:szCs w:val="12"/>
      </w:rPr>
      <w:t>6</w:t>
    </w:r>
    <w:r w:rsidRPr="00BB44F6">
      <w:rPr>
        <w:color w:val="808080" w:themeColor="background1" w:themeShade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03C0" w14:textId="682EC978" w:rsidR="00D66AA1" w:rsidRPr="00BB44F6" w:rsidRDefault="009C5586" w:rsidP="00D66AA1">
    <w:pPr>
      <w:pStyle w:val="Stopka"/>
      <w:spacing w:line="360" w:lineRule="auto"/>
      <w:rPr>
        <w:color w:val="808080" w:themeColor="background1" w:themeShade="80"/>
        <w:szCs w:val="12"/>
      </w:rPr>
    </w:pPr>
    <w:r w:rsidRPr="00327611">
      <w:rPr>
        <w:noProof/>
        <w:lang w:val="pl-PL" w:eastAsia="pl-PL"/>
      </w:rPr>
      <w:drawing>
        <wp:anchor distT="0" distB="0" distL="114300" distR="114300" simplePos="0" relativeHeight="251683328" behindDoc="0" locked="0" layoutInCell="1" allowOverlap="1" wp14:anchorId="1858DBE7" wp14:editId="35912D97">
          <wp:simplePos x="0" y="0"/>
          <wp:positionH relativeFrom="column">
            <wp:posOffset>5156200</wp:posOffset>
          </wp:positionH>
          <wp:positionV relativeFrom="paragraph">
            <wp:posOffset>82550</wp:posOffset>
          </wp:positionV>
          <wp:extent cx="787400" cy="367454"/>
          <wp:effectExtent l="0" t="0" r="0" b="0"/>
          <wp:wrapSquare wrapText="bothSides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14="http://schemas.microsoft.com/office/drawing/2010/main" xmlns:pic="http://schemas.openxmlformats.org/drawingml/2006/picture" id="{71EFE326-50AD-415D-9AAA-431058705D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14="http://schemas.microsoft.com/office/drawing/2010/main" id="{71EFE326-50AD-415D-9AAA-431058705D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67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2809C3F7" w:rsidRPr="7C702940">
      <w:rPr>
        <w:noProof/>
        <w:color w:val="808080" w:themeColor="background1" w:themeShade="80"/>
        <w:lang w:eastAsia="pl-PL"/>
      </w:rPr>
      <w:t>Załącznik nr 5 do Umowy na Usługi Wdrożeniowe</w:t>
    </w:r>
  </w:p>
  <w:p w14:paraId="6F12A235" w14:textId="1097D8B6" w:rsidR="00E56B75" w:rsidRPr="00D66AA1" w:rsidRDefault="00D66AA1" w:rsidP="00D66AA1">
    <w:pPr>
      <w:tabs>
        <w:tab w:val="center" w:pos="4536"/>
        <w:tab w:val="right" w:pos="9072"/>
      </w:tabs>
      <w:spacing w:after="0" w:line="360" w:lineRule="auto"/>
      <w:rPr>
        <w:color w:val="808080" w:themeColor="background1" w:themeShade="80"/>
        <w:sz w:val="12"/>
        <w:szCs w:val="12"/>
      </w:rPr>
    </w:pPr>
    <w:r w:rsidRPr="00BB44F6">
      <w:rPr>
        <w:color w:val="808080" w:themeColor="background1" w:themeShade="80"/>
        <w:sz w:val="12"/>
        <w:szCs w:val="12"/>
      </w:rPr>
      <w:t xml:space="preserve">Strona </w:t>
    </w:r>
    <w:r w:rsidR="00056035" w:rsidRPr="00BB44F6">
      <w:rPr>
        <w:color w:val="808080" w:themeColor="background1" w:themeShade="80"/>
        <w:sz w:val="12"/>
        <w:szCs w:val="12"/>
      </w:rPr>
      <w:fldChar w:fldCharType="begin"/>
    </w:r>
    <w:r w:rsidRPr="00BB44F6">
      <w:rPr>
        <w:color w:val="808080" w:themeColor="background1" w:themeShade="80"/>
        <w:sz w:val="12"/>
        <w:szCs w:val="12"/>
      </w:rPr>
      <w:instrText xml:space="preserve"> PAGE </w:instrText>
    </w:r>
    <w:r w:rsidR="00056035" w:rsidRPr="00BB44F6">
      <w:rPr>
        <w:color w:val="808080" w:themeColor="background1" w:themeShade="80"/>
        <w:sz w:val="12"/>
        <w:szCs w:val="12"/>
      </w:rPr>
      <w:fldChar w:fldCharType="separate"/>
    </w:r>
    <w:r w:rsidR="005F24A7">
      <w:rPr>
        <w:noProof/>
        <w:color w:val="808080" w:themeColor="background1" w:themeShade="80"/>
        <w:sz w:val="12"/>
        <w:szCs w:val="12"/>
      </w:rPr>
      <w:t>1</w:t>
    </w:r>
    <w:r w:rsidR="00056035" w:rsidRPr="00BB44F6">
      <w:rPr>
        <w:color w:val="808080" w:themeColor="background1" w:themeShade="80"/>
        <w:sz w:val="12"/>
        <w:szCs w:val="12"/>
      </w:rPr>
      <w:fldChar w:fldCharType="end"/>
    </w:r>
    <w:r w:rsidRPr="00BB44F6">
      <w:rPr>
        <w:color w:val="808080" w:themeColor="background1" w:themeShade="80"/>
        <w:sz w:val="12"/>
        <w:szCs w:val="12"/>
      </w:rPr>
      <w:t xml:space="preserve"> z </w:t>
    </w:r>
    <w:r w:rsidR="00056035" w:rsidRPr="00BB44F6">
      <w:rPr>
        <w:color w:val="808080" w:themeColor="background1" w:themeShade="80"/>
        <w:sz w:val="12"/>
        <w:szCs w:val="12"/>
      </w:rPr>
      <w:fldChar w:fldCharType="begin"/>
    </w:r>
    <w:r w:rsidRPr="00BB44F6">
      <w:rPr>
        <w:color w:val="808080" w:themeColor="background1" w:themeShade="80"/>
        <w:sz w:val="12"/>
        <w:szCs w:val="12"/>
      </w:rPr>
      <w:instrText xml:space="preserve"> NUMPAGES </w:instrText>
    </w:r>
    <w:r w:rsidR="00056035" w:rsidRPr="00BB44F6">
      <w:rPr>
        <w:color w:val="808080" w:themeColor="background1" w:themeShade="80"/>
        <w:sz w:val="12"/>
        <w:szCs w:val="12"/>
      </w:rPr>
      <w:fldChar w:fldCharType="separate"/>
    </w:r>
    <w:r w:rsidR="005F24A7">
      <w:rPr>
        <w:noProof/>
        <w:color w:val="808080" w:themeColor="background1" w:themeShade="80"/>
        <w:sz w:val="12"/>
        <w:szCs w:val="12"/>
      </w:rPr>
      <w:t>4</w:t>
    </w:r>
    <w:r w:rsidR="00056035" w:rsidRPr="00BB44F6">
      <w:rPr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348E" w14:textId="77777777" w:rsidR="00590AF5" w:rsidRDefault="00590AF5">
      <w:r>
        <w:separator/>
      </w:r>
    </w:p>
  </w:footnote>
  <w:footnote w:type="continuationSeparator" w:id="0">
    <w:p w14:paraId="1AA68314" w14:textId="77777777" w:rsidR="00590AF5" w:rsidRDefault="00590AF5">
      <w:r>
        <w:continuationSeparator/>
      </w:r>
    </w:p>
  </w:footnote>
  <w:footnote w:type="continuationNotice" w:id="1">
    <w:p w14:paraId="5FDECB9D" w14:textId="77777777" w:rsidR="00590AF5" w:rsidRDefault="00590A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5E62" w14:textId="6A3DC24C" w:rsidR="00E56B75" w:rsidRDefault="005A4A1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12642EE" wp14:editId="65EA57F8">
              <wp:simplePos x="0" y="0"/>
              <wp:positionH relativeFrom="column">
                <wp:posOffset>5761355</wp:posOffset>
              </wp:positionH>
              <wp:positionV relativeFrom="paragraph">
                <wp:posOffset>234950</wp:posOffset>
              </wp:positionV>
              <wp:extent cx="259080" cy="259080"/>
              <wp:effectExtent l="0" t="0" r="0" b="1270"/>
              <wp:wrapNone/>
              <wp:docPr id="9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" cy="259080"/>
                      </a:xfrm>
                      <a:prstGeom prst="rect">
                        <a:avLst/>
                      </a:prstGeom>
                      <a:solidFill>
                        <a:srgbClr val="0027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2" style="position:absolute;margin-left:453.65pt;margin-top:18.5pt;width:20.4pt;height:2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2774" stroked="f" w14:anchorId="367658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E1A2063" wp14:editId="5A4FF39B">
              <wp:simplePos x="0" y="0"/>
              <wp:positionH relativeFrom="column">
                <wp:posOffset>-176530</wp:posOffset>
              </wp:positionH>
              <wp:positionV relativeFrom="paragraph">
                <wp:posOffset>357505</wp:posOffset>
              </wp:positionV>
              <wp:extent cx="1209040" cy="240665"/>
              <wp:effectExtent l="4445" t="0" r="0" b="1905"/>
              <wp:wrapTight wrapText="bothSides">
                <wp:wrapPolygon edited="0">
                  <wp:start x="-170" y="0"/>
                  <wp:lineTo x="-170" y="20745"/>
                  <wp:lineTo x="21600" y="20745"/>
                  <wp:lineTo x="21600" y="0"/>
                  <wp:lineTo x="-170" y="0"/>
                </wp:wrapPolygon>
              </wp:wrapTight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4CC38" w14:textId="3CA7BA12" w:rsidR="00E56B75" w:rsidRPr="00985D63" w:rsidRDefault="00E56B75" w:rsidP="00F54CD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360" w:lineRule="auto"/>
                            <w:jc w:val="center"/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</w:pPr>
                          <w:r w:rsidRPr="00985D63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www.</w:t>
                          </w:r>
                          <w:r w:rsidR="000358B1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KBJ</w:t>
                          </w:r>
                          <w:r w:rsidRPr="00985D63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.com</w:t>
                          </w:r>
                          <w:r w:rsidR="00532E24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.pl</w:t>
                          </w:r>
                        </w:p>
                        <w:p w14:paraId="6BEB517D" w14:textId="77777777" w:rsidR="00E56B75" w:rsidRDefault="00E56B75" w:rsidP="00F54CDA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E1A2063">
              <v:stroke joinstyle="miter"/>
              <v:path gradientshapeok="t" o:connecttype="rect"/>
            </v:shapetype>
            <v:shape id="Textfeld 2" style="position:absolute;margin-left:-13.9pt;margin-top:28.15pt;width:95.2pt;height:18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">
              <v:textbox inset=",0,,0">
                <w:txbxContent>
                  <w:p w:rsidRPr="00985D63" w:rsidR="00E56B75" w:rsidP="00F54CDA" w:rsidRDefault="00E56B75" w14:paraId="4F14CC38" w14:textId="3CA7BA12">
                    <w:pPr>
                      <w:tabs>
                        <w:tab w:val="center" w:pos="4536"/>
                        <w:tab w:val="right" w:pos="9072"/>
                      </w:tabs>
                      <w:spacing w:after="0" w:line="360" w:lineRule="auto"/>
                      <w:jc w:val="center"/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</w:pPr>
                    <w:r w:rsidRPr="00985D63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www.</w:t>
                    </w:r>
                    <w:r w:rsidR="000358B1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KBJ</w:t>
                    </w:r>
                    <w:r w:rsidRPr="00985D63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.com</w:t>
                    </w:r>
                    <w:r w:rsidR="00532E24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.pl</w:t>
                    </w:r>
                  </w:p>
                  <w:p w:rsidR="00E56B75" w:rsidP="00F54CDA" w:rsidRDefault="00E56B75" w14:paraId="6BEB517D" w14:textId="77777777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596CA6" wp14:editId="38F01A98">
              <wp:simplePos x="0" y="0"/>
              <wp:positionH relativeFrom="margin">
                <wp:posOffset>1032510</wp:posOffset>
              </wp:positionH>
              <wp:positionV relativeFrom="margin">
                <wp:posOffset>-312420</wp:posOffset>
              </wp:positionV>
              <wp:extent cx="4679950" cy="0"/>
              <wp:effectExtent l="13335" t="11430" r="12065" b="762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9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#86807d" from="81.3pt,-24.6pt" to="449.8pt,-24.6pt" w14:anchorId="335EA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09424" w14:textId="738D2400" w:rsidR="00BD589C" w:rsidRDefault="005A4A10" w:rsidP="00BD589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5A44A6D5" wp14:editId="68933CB7">
              <wp:simplePos x="0" y="0"/>
              <wp:positionH relativeFrom="column">
                <wp:posOffset>-176530</wp:posOffset>
              </wp:positionH>
              <wp:positionV relativeFrom="paragraph">
                <wp:posOffset>357505</wp:posOffset>
              </wp:positionV>
              <wp:extent cx="1209040" cy="240665"/>
              <wp:effectExtent l="4445" t="0" r="0" b="1905"/>
              <wp:wrapTight wrapText="bothSides">
                <wp:wrapPolygon edited="0">
                  <wp:start x="-170" y="0"/>
                  <wp:lineTo x="-170" y="20745"/>
                  <wp:lineTo x="21600" y="20745"/>
                  <wp:lineTo x="21600" y="0"/>
                  <wp:lineTo x="-17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D150D" w14:textId="099A2AD2" w:rsidR="00BD589C" w:rsidRPr="00985D63" w:rsidRDefault="00BD589C" w:rsidP="00BD589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360" w:lineRule="auto"/>
                            <w:jc w:val="center"/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</w:pPr>
                          <w:r w:rsidRPr="00985D63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www.</w:t>
                          </w:r>
                          <w:r w:rsidR="000358B1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KBJ</w:t>
                          </w:r>
                          <w:r w:rsidRPr="00985D63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.com</w:t>
                          </w:r>
                          <w:r w:rsidR="00AB3341">
                            <w:rPr>
                              <w:rFonts w:eastAsia="Calibri"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.pl</w:t>
                          </w:r>
                        </w:p>
                        <w:p w14:paraId="0FAD45C7" w14:textId="77777777" w:rsidR="00BD589C" w:rsidRDefault="00BD589C" w:rsidP="00BD589C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A44A6D5">
              <v:stroke joinstyle="miter"/>
              <v:path gradientshapeok="t" o:connecttype="rect"/>
            </v:shapetype>
            <v:shape id="Text Box 3" style="position:absolute;margin-left:-13.9pt;margin-top:28.15pt;width:95.2pt;height:18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">
              <v:textbox inset=",0,,0">
                <w:txbxContent>
                  <w:p w:rsidRPr="00985D63" w:rsidR="00BD589C" w:rsidP="00BD589C" w:rsidRDefault="00BD589C" w14:paraId="0DCD150D" w14:textId="099A2AD2">
                    <w:pPr>
                      <w:tabs>
                        <w:tab w:val="center" w:pos="4536"/>
                        <w:tab w:val="right" w:pos="9072"/>
                      </w:tabs>
                      <w:spacing w:after="0" w:line="360" w:lineRule="auto"/>
                      <w:jc w:val="center"/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</w:pPr>
                    <w:r w:rsidRPr="00985D63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www.</w:t>
                    </w:r>
                    <w:r w:rsidR="000358B1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KBJ</w:t>
                    </w:r>
                    <w:r w:rsidRPr="00985D63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.com</w:t>
                    </w:r>
                    <w:r w:rsidR="00AB3341">
                      <w:rPr>
                        <w:rFonts w:eastAsia="Calibri"/>
                        <w:color w:val="404040"/>
                        <w:sz w:val="12"/>
                        <w:szCs w:val="12"/>
                        <w:lang w:val="en-US"/>
                      </w:rPr>
                      <w:t>.pl</w:t>
                    </w:r>
                  </w:p>
                  <w:p w:rsidR="00BD589C" w:rsidP="00BD589C" w:rsidRDefault="00BD589C" w14:paraId="0FAD45C7" w14:textId="77777777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6C10DE7" wp14:editId="13FA8E8E">
              <wp:simplePos x="0" y="0"/>
              <wp:positionH relativeFrom="margin">
                <wp:posOffset>1032510</wp:posOffset>
              </wp:positionH>
              <wp:positionV relativeFrom="margin">
                <wp:posOffset>-312420</wp:posOffset>
              </wp:positionV>
              <wp:extent cx="4679950" cy="0"/>
              <wp:effectExtent l="13335" t="11430" r="1206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#86807d" from="81.3pt,-24.6pt" to="449.8pt,-24.6pt" w14:anchorId="58D9C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dNFQIAACg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">
              <w10:wrap anchorx="margin" anchory="margin"/>
            </v:line>
          </w:pict>
        </mc:Fallback>
      </mc:AlternateContent>
    </w:r>
  </w:p>
  <w:p w14:paraId="3AE008D6" w14:textId="094B6784" w:rsidR="00F307A3" w:rsidRDefault="005A4A1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12642EE" wp14:editId="7B9B20EF">
              <wp:simplePos x="0" y="0"/>
              <wp:positionH relativeFrom="column">
                <wp:posOffset>5748655</wp:posOffset>
              </wp:positionH>
              <wp:positionV relativeFrom="paragraph">
                <wp:posOffset>-93345</wp:posOffset>
              </wp:positionV>
              <wp:extent cx="259080" cy="259080"/>
              <wp:effectExtent l="0" t="1905" r="254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" cy="259080"/>
                      </a:xfrm>
                      <a:prstGeom prst="rect">
                        <a:avLst/>
                      </a:prstGeom>
                      <a:solidFill>
                        <a:srgbClr val="0027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8" style="position:absolute;margin-left:452.65pt;margin-top:-7.35pt;width:20.4pt;height:2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2774" stroked="f" w14:anchorId="22F94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BC52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C6278"/>
    <w:multiLevelType w:val="hybridMultilevel"/>
    <w:tmpl w:val="B4B05674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469678B"/>
    <w:multiLevelType w:val="hybridMultilevel"/>
    <w:tmpl w:val="1BA03966"/>
    <w:lvl w:ilvl="0" w:tplc="7E5040C6">
      <w:start w:val="1"/>
      <w:numFmt w:val="lowerLetter"/>
      <w:lvlText w:val="%1)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80DD2">
      <w:start w:val="1"/>
      <w:numFmt w:val="lowerLetter"/>
      <w:lvlText w:val="%2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48508">
      <w:start w:val="1"/>
      <w:numFmt w:val="lowerRoman"/>
      <w:lvlText w:val="%3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2FAEA">
      <w:start w:val="1"/>
      <w:numFmt w:val="decimal"/>
      <w:lvlText w:val="%4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02DDC">
      <w:start w:val="1"/>
      <w:numFmt w:val="lowerLetter"/>
      <w:lvlText w:val="%5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E67D8">
      <w:start w:val="1"/>
      <w:numFmt w:val="lowerRoman"/>
      <w:lvlText w:val="%6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2271E">
      <w:start w:val="1"/>
      <w:numFmt w:val="decimal"/>
      <w:lvlText w:val="%7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0A80">
      <w:start w:val="1"/>
      <w:numFmt w:val="lowerLetter"/>
      <w:lvlText w:val="%8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863FE">
      <w:start w:val="1"/>
      <w:numFmt w:val="lowerRoman"/>
      <w:lvlText w:val="%9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E5337"/>
    <w:multiLevelType w:val="multilevel"/>
    <w:tmpl w:val="60003B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pStyle w:val="Styl1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A184200"/>
    <w:multiLevelType w:val="multilevel"/>
    <w:tmpl w:val="ED5A4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eastAsia="Arial" w:hAnsi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Arial" w:eastAsia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Arial" w:eastAsia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Arial" w:eastAsia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Arial" w:eastAsia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ascii="Arial" w:eastAsia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ascii="Arial" w:eastAsia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Arial" w:eastAsia="Arial" w:hAnsi="Arial" w:hint="default"/>
      </w:rPr>
    </w:lvl>
  </w:abstractNum>
  <w:abstractNum w:abstractNumId="5" w15:restartNumberingAfterBreak="0">
    <w:nsid w:val="1D922F92"/>
    <w:multiLevelType w:val="multilevel"/>
    <w:tmpl w:val="04070023"/>
    <w:styleLink w:val="Artykusekcja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Verdana" w:hAnsi="Verdana"/>
        <w:sz w:val="22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8B60996"/>
    <w:multiLevelType w:val="hybridMultilevel"/>
    <w:tmpl w:val="335233D0"/>
    <w:lvl w:ilvl="0" w:tplc="0E34240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F5C87"/>
    <w:multiLevelType w:val="hybridMultilevel"/>
    <w:tmpl w:val="F0A0E710"/>
    <w:lvl w:ilvl="0" w:tplc="D6366F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E39F1"/>
    <w:multiLevelType w:val="hybridMultilevel"/>
    <w:tmpl w:val="3404E988"/>
    <w:lvl w:ilvl="0" w:tplc="8BD04490">
      <w:start w:val="1"/>
      <w:numFmt w:val="lowerLetter"/>
      <w:lvlText w:val="%1)"/>
      <w:lvlJc w:val="left"/>
      <w:pPr>
        <w:ind w:left="2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6E778">
      <w:start w:val="1"/>
      <w:numFmt w:val="lowerLetter"/>
      <w:lvlText w:val="%2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44CA0">
      <w:start w:val="1"/>
      <w:numFmt w:val="lowerRoman"/>
      <w:lvlText w:val="%3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E80CE">
      <w:start w:val="1"/>
      <w:numFmt w:val="decimal"/>
      <w:lvlText w:val="%4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8C47E">
      <w:start w:val="1"/>
      <w:numFmt w:val="lowerLetter"/>
      <w:lvlText w:val="%5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AACAC">
      <w:start w:val="1"/>
      <w:numFmt w:val="lowerRoman"/>
      <w:lvlText w:val="%6"/>
      <w:lvlJc w:val="left"/>
      <w:pPr>
        <w:ind w:left="6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F59E">
      <w:start w:val="1"/>
      <w:numFmt w:val="decimal"/>
      <w:lvlText w:val="%7"/>
      <w:lvlJc w:val="left"/>
      <w:pPr>
        <w:ind w:left="7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459AA">
      <w:start w:val="1"/>
      <w:numFmt w:val="lowerLetter"/>
      <w:lvlText w:val="%8"/>
      <w:lvlJc w:val="left"/>
      <w:pPr>
        <w:ind w:left="8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ABA3C">
      <w:start w:val="1"/>
      <w:numFmt w:val="lowerRoman"/>
      <w:lvlText w:val="%9"/>
      <w:lvlJc w:val="left"/>
      <w:pPr>
        <w:ind w:left="8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0345A"/>
    <w:multiLevelType w:val="hybridMultilevel"/>
    <w:tmpl w:val="E8DA7EF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A2606"/>
    <w:multiLevelType w:val="hybridMultilevel"/>
    <w:tmpl w:val="F866ECE6"/>
    <w:lvl w:ilvl="0" w:tplc="C1F2E9BE">
      <w:start w:val="1"/>
      <w:numFmt w:val="lowerLetter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47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C68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0AC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62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B7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DC1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023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E2B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E3498"/>
    <w:multiLevelType w:val="hybridMultilevel"/>
    <w:tmpl w:val="B31A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791F"/>
    <w:multiLevelType w:val="hybridMultilevel"/>
    <w:tmpl w:val="D8386ACE"/>
    <w:lvl w:ilvl="0" w:tplc="61F450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18F10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60222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02EA4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E44B02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0CD6D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F837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C281E2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F4827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9500809"/>
    <w:multiLevelType w:val="hybridMultilevel"/>
    <w:tmpl w:val="2996A43C"/>
    <w:lvl w:ilvl="0" w:tplc="EBA012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723818"/>
    <w:multiLevelType w:val="multilevel"/>
    <w:tmpl w:val="271EF1D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Verdana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B0233EA"/>
    <w:multiLevelType w:val="multilevel"/>
    <w:tmpl w:val="420E704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DEB3F90"/>
    <w:multiLevelType w:val="hybridMultilevel"/>
    <w:tmpl w:val="88989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8E645B"/>
    <w:multiLevelType w:val="hybridMultilevel"/>
    <w:tmpl w:val="36BA0354"/>
    <w:lvl w:ilvl="0" w:tplc="23EC90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50E5B"/>
    <w:multiLevelType w:val="multilevel"/>
    <w:tmpl w:val="ED56AEC2"/>
    <w:styleLink w:val="WWOutlineListStyle4"/>
    <w:lvl w:ilvl="0">
      <w:start w:val="1"/>
      <w:numFmt w:val="none"/>
      <w:lvlText w:val="%1"/>
      <w:lvlJc w:val="left"/>
    </w:lvl>
    <w:lvl w:ilvl="1">
      <w:start w:val="1"/>
      <w:numFmt w:val="upperRoman"/>
      <w:lvlText w:val="%1.%2. "/>
      <w:lvlJc w:val="left"/>
      <w:pPr>
        <w:ind w:left="576" w:hanging="576"/>
      </w:pPr>
      <w:rPr>
        <w:b/>
        <w:i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 "/>
      <w:lvlJc w:val="left"/>
      <w:pPr>
        <w:ind w:left="171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AD661A9"/>
    <w:multiLevelType w:val="hybridMultilevel"/>
    <w:tmpl w:val="A7EECF00"/>
    <w:lvl w:ilvl="0" w:tplc="04150017">
      <w:start w:val="1"/>
      <w:numFmt w:val="lowerLetter"/>
      <w:lvlText w:val="%1)"/>
      <w:lvlJc w:val="left"/>
      <w:pPr>
        <w:ind w:left="2209" w:hanging="360"/>
      </w:pPr>
    </w:lvl>
    <w:lvl w:ilvl="1" w:tplc="04150019" w:tentative="1">
      <w:start w:val="1"/>
      <w:numFmt w:val="lowerLetter"/>
      <w:lvlText w:val="%2."/>
      <w:lvlJc w:val="left"/>
      <w:pPr>
        <w:ind w:left="2929" w:hanging="360"/>
      </w:pPr>
    </w:lvl>
    <w:lvl w:ilvl="2" w:tplc="0415001B" w:tentative="1">
      <w:start w:val="1"/>
      <w:numFmt w:val="lowerRoman"/>
      <w:lvlText w:val="%3."/>
      <w:lvlJc w:val="right"/>
      <w:pPr>
        <w:ind w:left="3649" w:hanging="180"/>
      </w:pPr>
    </w:lvl>
    <w:lvl w:ilvl="3" w:tplc="0415000F" w:tentative="1">
      <w:start w:val="1"/>
      <w:numFmt w:val="decimal"/>
      <w:lvlText w:val="%4."/>
      <w:lvlJc w:val="left"/>
      <w:pPr>
        <w:ind w:left="4369" w:hanging="360"/>
      </w:pPr>
    </w:lvl>
    <w:lvl w:ilvl="4" w:tplc="04150019" w:tentative="1">
      <w:start w:val="1"/>
      <w:numFmt w:val="lowerLetter"/>
      <w:lvlText w:val="%5."/>
      <w:lvlJc w:val="left"/>
      <w:pPr>
        <w:ind w:left="5089" w:hanging="360"/>
      </w:pPr>
    </w:lvl>
    <w:lvl w:ilvl="5" w:tplc="0415001B" w:tentative="1">
      <w:start w:val="1"/>
      <w:numFmt w:val="lowerRoman"/>
      <w:lvlText w:val="%6."/>
      <w:lvlJc w:val="right"/>
      <w:pPr>
        <w:ind w:left="5809" w:hanging="180"/>
      </w:pPr>
    </w:lvl>
    <w:lvl w:ilvl="6" w:tplc="0415000F" w:tentative="1">
      <w:start w:val="1"/>
      <w:numFmt w:val="decimal"/>
      <w:lvlText w:val="%7."/>
      <w:lvlJc w:val="left"/>
      <w:pPr>
        <w:ind w:left="6529" w:hanging="360"/>
      </w:pPr>
    </w:lvl>
    <w:lvl w:ilvl="7" w:tplc="04150019" w:tentative="1">
      <w:start w:val="1"/>
      <w:numFmt w:val="lowerLetter"/>
      <w:lvlText w:val="%8."/>
      <w:lvlJc w:val="left"/>
      <w:pPr>
        <w:ind w:left="7249" w:hanging="360"/>
      </w:pPr>
    </w:lvl>
    <w:lvl w:ilvl="8" w:tplc="0415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0" w15:restartNumberingAfterBreak="0">
    <w:nsid w:val="6F15530D"/>
    <w:multiLevelType w:val="multilevel"/>
    <w:tmpl w:val="F446B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762A682D"/>
    <w:multiLevelType w:val="hybridMultilevel"/>
    <w:tmpl w:val="BF18866A"/>
    <w:lvl w:ilvl="0" w:tplc="8584B9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DAE75C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96035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A624E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7E9C3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CA60A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3AAAC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1A65D2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700F7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0E0701"/>
    <w:multiLevelType w:val="hybridMultilevel"/>
    <w:tmpl w:val="B27491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21"/>
  </w:num>
  <w:num w:numId="8">
    <w:abstractNumId w:val="9"/>
  </w:num>
  <w:num w:numId="9">
    <w:abstractNumId w:val="13"/>
  </w:num>
  <w:num w:numId="10">
    <w:abstractNumId w:val="2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22"/>
  </w:num>
  <w:num w:numId="16">
    <w:abstractNumId w:val="19"/>
  </w:num>
  <w:num w:numId="17">
    <w:abstractNumId w:val="1"/>
  </w:num>
  <w:num w:numId="18">
    <w:abstractNumId w:val="16"/>
  </w:num>
  <w:num w:numId="19">
    <w:abstractNumId w:val="14"/>
  </w:num>
  <w:num w:numId="20">
    <w:abstractNumId w:val="1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DE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autoHyphenation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1"/>
    <w:rsid w:val="000012F2"/>
    <w:rsid w:val="000022BB"/>
    <w:rsid w:val="00003D91"/>
    <w:rsid w:val="00005EE0"/>
    <w:rsid w:val="0000648B"/>
    <w:rsid w:val="000106F1"/>
    <w:rsid w:val="000106FA"/>
    <w:rsid w:val="00020333"/>
    <w:rsid w:val="00022576"/>
    <w:rsid w:val="00023D36"/>
    <w:rsid w:val="00025A08"/>
    <w:rsid w:val="00032C44"/>
    <w:rsid w:val="00034479"/>
    <w:rsid w:val="000358B1"/>
    <w:rsid w:val="00040AAB"/>
    <w:rsid w:val="00043CBB"/>
    <w:rsid w:val="0004481C"/>
    <w:rsid w:val="00047D18"/>
    <w:rsid w:val="0005049B"/>
    <w:rsid w:val="000549FA"/>
    <w:rsid w:val="00055C58"/>
    <w:rsid w:val="00056035"/>
    <w:rsid w:val="00057D0A"/>
    <w:rsid w:val="00057EF5"/>
    <w:rsid w:val="00061C27"/>
    <w:rsid w:val="000645F7"/>
    <w:rsid w:val="00066300"/>
    <w:rsid w:val="000663B2"/>
    <w:rsid w:val="0006680D"/>
    <w:rsid w:val="000668FE"/>
    <w:rsid w:val="00067344"/>
    <w:rsid w:val="00070663"/>
    <w:rsid w:val="0007391B"/>
    <w:rsid w:val="00075AF7"/>
    <w:rsid w:val="000766D4"/>
    <w:rsid w:val="00077E4D"/>
    <w:rsid w:val="000800B6"/>
    <w:rsid w:val="00081941"/>
    <w:rsid w:val="00083CB6"/>
    <w:rsid w:val="000879AF"/>
    <w:rsid w:val="00090975"/>
    <w:rsid w:val="000918BB"/>
    <w:rsid w:val="00093AA8"/>
    <w:rsid w:val="00096468"/>
    <w:rsid w:val="0009660A"/>
    <w:rsid w:val="000A04C7"/>
    <w:rsid w:val="000A0DAB"/>
    <w:rsid w:val="000A193C"/>
    <w:rsid w:val="000A2F24"/>
    <w:rsid w:val="000A457F"/>
    <w:rsid w:val="000A562F"/>
    <w:rsid w:val="000A7A5E"/>
    <w:rsid w:val="000A7E67"/>
    <w:rsid w:val="000B16E2"/>
    <w:rsid w:val="000B21FC"/>
    <w:rsid w:val="000B5F10"/>
    <w:rsid w:val="000C5F7D"/>
    <w:rsid w:val="000C753F"/>
    <w:rsid w:val="000D0E52"/>
    <w:rsid w:val="000D1F04"/>
    <w:rsid w:val="000D423C"/>
    <w:rsid w:val="000D61DE"/>
    <w:rsid w:val="000D7B39"/>
    <w:rsid w:val="000E0373"/>
    <w:rsid w:val="000E09FD"/>
    <w:rsid w:val="000E18C7"/>
    <w:rsid w:val="000E25E3"/>
    <w:rsid w:val="000E73D1"/>
    <w:rsid w:val="000F04D6"/>
    <w:rsid w:val="000F1865"/>
    <w:rsid w:val="000F47FC"/>
    <w:rsid w:val="001011A6"/>
    <w:rsid w:val="00116950"/>
    <w:rsid w:val="001171B8"/>
    <w:rsid w:val="00120837"/>
    <w:rsid w:val="001271F1"/>
    <w:rsid w:val="00133730"/>
    <w:rsid w:val="00134788"/>
    <w:rsid w:val="00134B5A"/>
    <w:rsid w:val="00141874"/>
    <w:rsid w:val="001436C0"/>
    <w:rsid w:val="00144DCE"/>
    <w:rsid w:val="00152140"/>
    <w:rsid w:val="00152208"/>
    <w:rsid w:val="0015379B"/>
    <w:rsid w:val="00154EAC"/>
    <w:rsid w:val="00160AE9"/>
    <w:rsid w:val="00160F24"/>
    <w:rsid w:val="0016246A"/>
    <w:rsid w:val="00162E0C"/>
    <w:rsid w:val="00164139"/>
    <w:rsid w:val="00167EF6"/>
    <w:rsid w:val="001708C7"/>
    <w:rsid w:val="00172437"/>
    <w:rsid w:val="00176F93"/>
    <w:rsid w:val="001862F2"/>
    <w:rsid w:val="00187F59"/>
    <w:rsid w:val="00190A74"/>
    <w:rsid w:val="00192A9D"/>
    <w:rsid w:val="00192BF8"/>
    <w:rsid w:val="00193013"/>
    <w:rsid w:val="001935CB"/>
    <w:rsid w:val="00197F8B"/>
    <w:rsid w:val="001A19A5"/>
    <w:rsid w:val="001A24DA"/>
    <w:rsid w:val="001A2D5A"/>
    <w:rsid w:val="001A4B38"/>
    <w:rsid w:val="001A4D24"/>
    <w:rsid w:val="001A5434"/>
    <w:rsid w:val="001B37C9"/>
    <w:rsid w:val="001C0191"/>
    <w:rsid w:val="001C01A7"/>
    <w:rsid w:val="001C1166"/>
    <w:rsid w:val="001D0DC7"/>
    <w:rsid w:val="001D1031"/>
    <w:rsid w:val="001D66E4"/>
    <w:rsid w:val="001D6F98"/>
    <w:rsid w:val="001E2026"/>
    <w:rsid w:val="001E292E"/>
    <w:rsid w:val="001E3601"/>
    <w:rsid w:val="001F780C"/>
    <w:rsid w:val="001F7F92"/>
    <w:rsid w:val="00200CFD"/>
    <w:rsid w:val="00200F46"/>
    <w:rsid w:val="0020184F"/>
    <w:rsid w:val="00202F2E"/>
    <w:rsid w:val="0020470D"/>
    <w:rsid w:val="00210107"/>
    <w:rsid w:val="0021086E"/>
    <w:rsid w:val="00211796"/>
    <w:rsid w:val="00215613"/>
    <w:rsid w:val="00216CDD"/>
    <w:rsid w:val="002215C5"/>
    <w:rsid w:val="0022392F"/>
    <w:rsid w:val="002239C5"/>
    <w:rsid w:val="00225601"/>
    <w:rsid w:val="00226030"/>
    <w:rsid w:val="00231838"/>
    <w:rsid w:val="002332A9"/>
    <w:rsid w:val="00234A62"/>
    <w:rsid w:val="00236887"/>
    <w:rsid w:val="002400F0"/>
    <w:rsid w:val="00240D5D"/>
    <w:rsid w:val="0025708A"/>
    <w:rsid w:val="0026089B"/>
    <w:rsid w:val="002614AE"/>
    <w:rsid w:val="00261531"/>
    <w:rsid w:val="00262194"/>
    <w:rsid w:val="002630A0"/>
    <w:rsid w:val="00265793"/>
    <w:rsid w:val="002659BC"/>
    <w:rsid w:val="00267EF3"/>
    <w:rsid w:val="00270F9B"/>
    <w:rsid w:val="00271223"/>
    <w:rsid w:val="00275677"/>
    <w:rsid w:val="00275ECF"/>
    <w:rsid w:val="00280395"/>
    <w:rsid w:val="00292449"/>
    <w:rsid w:val="0029259A"/>
    <w:rsid w:val="002A0172"/>
    <w:rsid w:val="002A376A"/>
    <w:rsid w:val="002A437B"/>
    <w:rsid w:val="002A5FFD"/>
    <w:rsid w:val="002A76B4"/>
    <w:rsid w:val="002B0038"/>
    <w:rsid w:val="002C253D"/>
    <w:rsid w:val="002C307B"/>
    <w:rsid w:val="002C569C"/>
    <w:rsid w:val="002D068F"/>
    <w:rsid w:val="002D1327"/>
    <w:rsid w:val="002D1738"/>
    <w:rsid w:val="002E1DF3"/>
    <w:rsid w:val="002E3B6A"/>
    <w:rsid w:val="002F16FE"/>
    <w:rsid w:val="002F241B"/>
    <w:rsid w:val="002F326E"/>
    <w:rsid w:val="002F7894"/>
    <w:rsid w:val="00300E89"/>
    <w:rsid w:val="003045A1"/>
    <w:rsid w:val="00306343"/>
    <w:rsid w:val="003068DE"/>
    <w:rsid w:val="00311111"/>
    <w:rsid w:val="0031135A"/>
    <w:rsid w:val="003134CD"/>
    <w:rsid w:val="00314447"/>
    <w:rsid w:val="00315DC0"/>
    <w:rsid w:val="00315E83"/>
    <w:rsid w:val="00317AB2"/>
    <w:rsid w:val="00320BED"/>
    <w:rsid w:val="00324CD4"/>
    <w:rsid w:val="00326DB6"/>
    <w:rsid w:val="00331FB8"/>
    <w:rsid w:val="003347C6"/>
    <w:rsid w:val="00334FD9"/>
    <w:rsid w:val="003358F1"/>
    <w:rsid w:val="00336848"/>
    <w:rsid w:val="00336A68"/>
    <w:rsid w:val="00336CB8"/>
    <w:rsid w:val="00343DC4"/>
    <w:rsid w:val="00352244"/>
    <w:rsid w:val="00354507"/>
    <w:rsid w:val="0035658F"/>
    <w:rsid w:val="00360F62"/>
    <w:rsid w:val="0036144A"/>
    <w:rsid w:val="00362CB6"/>
    <w:rsid w:val="00364C93"/>
    <w:rsid w:val="00370369"/>
    <w:rsid w:val="003761C7"/>
    <w:rsid w:val="003807A9"/>
    <w:rsid w:val="00385242"/>
    <w:rsid w:val="0038603D"/>
    <w:rsid w:val="0039234F"/>
    <w:rsid w:val="003A37A5"/>
    <w:rsid w:val="003A581A"/>
    <w:rsid w:val="003A61EA"/>
    <w:rsid w:val="003A7EF3"/>
    <w:rsid w:val="003B0225"/>
    <w:rsid w:val="003B090D"/>
    <w:rsid w:val="003B6CBA"/>
    <w:rsid w:val="003B6DC0"/>
    <w:rsid w:val="003C2116"/>
    <w:rsid w:val="003C2AB5"/>
    <w:rsid w:val="003D466D"/>
    <w:rsid w:val="003D4936"/>
    <w:rsid w:val="003D6045"/>
    <w:rsid w:val="003E148D"/>
    <w:rsid w:val="003E1A6A"/>
    <w:rsid w:val="003E686E"/>
    <w:rsid w:val="003E6FB6"/>
    <w:rsid w:val="003E7232"/>
    <w:rsid w:val="003E769B"/>
    <w:rsid w:val="003F03A2"/>
    <w:rsid w:val="003F1F45"/>
    <w:rsid w:val="003F280D"/>
    <w:rsid w:val="003F4EA4"/>
    <w:rsid w:val="003F59B9"/>
    <w:rsid w:val="003F7B62"/>
    <w:rsid w:val="0040262E"/>
    <w:rsid w:val="00402847"/>
    <w:rsid w:val="004036B3"/>
    <w:rsid w:val="0040541A"/>
    <w:rsid w:val="00413293"/>
    <w:rsid w:val="00413666"/>
    <w:rsid w:val="00414F03"/>
    <w:rsid w:val="00415762"/>
    <w:rsid w:val="0041593F"/>
    <w:rsid w:val="004219B8"/>
    <w:rsid w:val="00421FF4"/>
    <w:rsid w:val="00423864"/>
    <w:rsid w:val="00424567"/>
    <w:rsid w:val="00426D9E"/>
    <w:rsid w:val="00427089"/>
    <w:rsid w:val="004270AD"/>
    <w:rsid w:val="00433AA4"/>
    <w:rsid w:val="00440407"/>
    <w:rsid w:val="00441D96"/>
    <w:rsid w:val="00443EEE"/>
    <w:rsid w:val="00453718"/>
    <w:rsid w:val="0045466F"/>
    <w:rsid w:val="00454EF8"/>
    <w:rsid w:val="0045501B"/>
    <w:rsid w:val="00455E71"/>
    <w:rsid w:val="004615C6"/>
    <w:rsid w:val="00462ADD"/>
    <w:rsid w:val="00471F2B"/>
    <w:rsid w:val="00475F71"/>
    <w:rsid w:val="00477C6D"/>
    <w:rsid w:val="00481A22"/>
    <w:rsid w:val="0048444F"/>
    <w:rsid w:val="00484D28"/>
    <w:rsid w:val="00497470"/>
    <w:rsid w:val="004A1874"/>
    <w:rsid w:val="004A3A4A"/>
    <w:rsid w:val="004A3E39"/>
    <w:rsid w:val="004A3F51"/>
    <w:rsid w:val="004A5093"/>
    <w:rsid w:val="004A5E84"/>
    <w:rsid w:val="004A6635"/>
    <w:rsid w:val="004B0B52"/>
    <w:rsid w:val="004B23A9"/>
    <w:rsid w:val="004B2622"/>
    <w:rsid w:val="004B2F11"/>
    <w:rsid w:val="004B5C8B"/>
    <w:rsid w:val="004B5E6D"/>
    <w:rsid w:val="004B6BEC"/>
    <w:rsid w:val="004B7998"/>
    <w:rsid w:val="004D3B40"/>
    <w:rsid w:val="004D420D"/>
    <w:rsid w:val="004D6493"/>
    <w:rsid w:val="004E1E0F"/>
    <w:rsid w:val="004E75E2"/>
    <w:rsid w:val="004F037A"/>
    <w:rsid w:val="004F7660"/>
    <w:rsid w:val="00500FF0"/>
    <w:rsid w:val="005031FC"/>
    <w:rsid w:val="00503BE0"/>
    <w:rsid w:val="0050527F"/>
    <w:rsid w:val="00505535"/>
    <w:rsid w:val="00506C59"/>
    <w:rsid w:val="00513B94"/>
    <w:rsid w:val="005163B2"/>
    <w:rsid w:val="005208B6"/>
    <w:rsid w:val="00520C5B"/>
    <w:rsid w:val="0052225A"/>
    <w:rsid w:val="005315A0"/>
    <w:rsid w:val="00532E24"/>
    <w:rsid w:val="00535385"/>
    <w:rsid w:val="00535CEE"/>
    <w:rsid w:val="005417DA"/>
    <w:rsid w:val="00543DA0"/>
    <w:rsid w:val="00544D4F"/>
    <w:rsid w:val="00545948"/>
    <w:rsid w:val="0054731D"/>
    <w:rsid w:val="005508D6"/>
    <w:rsid w:val="005550AF"/>
    <w:rsid w:val="0055707D"/>
    <w:rsid w:val="00563760"/>
    <w:rsid w:val="00565656"/>
    <w:rsid w:val="005704D3"/>
    <w:rsid w:val="005738AD"/>
    <w:rsid w:val="005758C7"/>
    <w:rsid w:val="00575E26"/>
    <w:rsid w:val="00577F06"/>
    <w:rsid w:val="00584EE0"/>
    <w:rsid w:val="00585B6F"/>
    <w:rsid w:val="0058675F"/>
    <w:rsid w:val="00587AD5"/>
    <w:rsid w:val="00590AF5"/>
    <w:rsid w:val="0059291A"/>
    <w:rsid w:val="00597EDD"/>
    <w:rsid w:val="005A1300"/>
    <w:rsid w:val="005A4A10"/>
    <w:rsid w:val="005A7F2D"/>
    <w:rsid w:val="005B1883"/>
    <w:rsid w:val="005B1E78"/>
    <w:rsid w:val="005B2746"/>
    <w:rsid w:val="005B6EE6"/>
    <w:rsid w:val="005C0773"/>
    <w:rsid w:val="005C316E"/>
    <w:rsid w:val="005C5BD8"/>
    <w:rsid w:val="005C7201"/>
    <w:rsid w:val="005C7C2A"/>
    <w:rsid w:val="005D0DDE"/>
    <w:rsid w:val="005D45B0"/>
    <w:rsid w:val="005D6F6A"/>
    <w:rsid w:val="005D7E71"/>
    <w:rsid w:val="005E1BE8"/>
    <w:rsid w:val="005E3301"/>
    <w:rsid w:val="005F140E"/>
    <w:rsid w:val="005F1F72"/>
    <w:rsid w:val="005F24A7"/>
    <w:rsid w:val="005F25DD"/>
    <w:rsid w:val="005F2863"/>
    <w:rsid w:val="005F5506"/>
    <w:rsid w:val="005F74B7"/>
    <w:rsid w:val="006000B5"/>
    <w:rsid w:val="00600323"/>
    <w:rsid w:val="006056A8"/>
    <w:rsid w:val="00610282"/>
    <w:rsid w:val="006127F6"/>
    <w:rsid w:val="00614EE3"/>
    <w:rsid w:val="00616AF9"/>
    <w:rsid w:val="006170B5"/>
    <w:rsid w:val="00617188"/>
    <w:rsid w:val="006203E1"/>
    <w:rsid w:val="00620DFA"/>
    <w:rsid w:val="006230AE"/>
    <w:rsid w:val="00631A1E"/>
    <w:rsid w:val="00632DF4"/>
    <w:rsid w:val="00640835"/>
    <w:rsid w:val="00641863"/>
    <w:rsid w:val="00641A4B"/>
    <w:rsid w:val="00642342"/>
    <w:rsid w:val="006429A1"/>
    <w:rsid w:val="00642FD6"/>
    <w:rsid w:val="00646086"/>
    <w:rsid w:val="00646395"/>
    <w:rsid w:val="006478A5"/>
    <w:rsid w:val="0065348F"/>
    <w:rsid w:val="0065365C"/>
    <w:rsid w:val="006547E1"/>
    <w:rsid w:val="00660C83"/>
    <w:rsid w:val="006613A3"/>
    <w:rsid w:val="006628A8"/>
    <w:rsid w:val="006660CA"/>
    <w:rsid w:val="006714B8"/>
    <w:rsid w:val="006726C6"/>
    <w:rsid w:val="006729AA"/>
    <w:rsid w:val="00673C68"/>
    <w:rsid w:val="00674E64"/>
    <w:rsid w:val="00675B3F"/>
    <w:rsid w:val="00677402"/>
    <w:rsid w:val="00682ADD"/>
    <w:rsid w:val="006830F7"/>
    <w:rsid w:val="00683555"/>
    <w:rsid w:val="00683E70"/>
    <w:rsid w:val="006855A0"/>
    <w:rsid w:val="006912BA"/>
    <w:rsid w:val="00691FF3"/>
    <w:rsid w:val="00694323"/>
    <w:rsid w:val="006A03A9"/>
    <w:rsid w:val="006A55DE"/>
    <w:rsid w:val="006A7CC3"/>
    <w:rsid w:val="006B147A"/>
    <w:rsid w:val="006B42E3"/>
    <w:rsid w:val="006C1F88"/>
    <w:rsid w:val="006C7FB1"/>
    <w:rsid w:val="006D43D1"/>
    <w:rsid w:val="006E071A"/>
    <w:rsid w:val="006E7216"/>
    <w:rsid w:val="006F2FBF"/>
    <w:rsid w:val="006F3081"/>
    <w:rsid w:val="006F41BE"/>
    <w:rsid w:val="0070409F"/>
    <w:rsid w:val="00704F30"/>
    <w:rsid w:val="00706021"/>
    <w:rsid w:val="00715A1F"/>
    <w:rsid w:val="00715D99"/>
    <w:rsid w:val="00716CDB"/>
    <w:rsid w:val="00721FC3"/>
    <w:rsid w:val="0072221F"/>
    <w:rsid w:val="007333D7"/>
    <w:rsid w:val="00734ACC"/>
    <w:rsid w:val="00743E97"/>
    <w:rsid w:val="00744116"/>
    <w:rsid w:val="00746480"/>
    <w:rsid w:val="00747296"/>
    <w:rsid w:val="00752666"/>
    <w:rsid w:val="007526B3"/>
    <w:rsid w:val="00753268"/>
    <w:rsid w:val="007539FC"/>
    <w:rsid w:val="00754572"/>
    <w:rsid w:val="00755EBD"/>
    <w:rsid w:val="0076163C"/>
    <w:rsid w:val="007627CC"/>
    <w:rsid w:val="00763BB0"/>
    <w:rsid w:val="00765465"/>
    <w:rsid w:val="0076690B"/>
    <w:rsid w:val="00775055"/>
    <w:rsid w:val="00776B28"/>
    <w:rsid w:val="00781F65"/>
    <w:rsid w:val="00785E9B"/>
    <w:rsid w:val="007978C1"/>
    <w:rsid w:val="007A2437"/>
    <w:rsid w:val="007A2B0C"/>
    <w:rsid w:val="007A4FA1"/>
    <w:rsid w:val="007A5768"/>
    <w:rsid w:val="007B0D66"/>
    <w:rsid w:val="007B1BB5"/>
    <w:rsid w:val="007B27FA"/>
    <w:rsid w:val="007B3277"/>
    <w:rsid w:val="007B4A46"/>
    <w:rsid w:val="007B6682"/>
    <w:rsid w:val="007B7609"/>
    <w:rsid w:val="007C0B0D"/>
    <w:rsid w:val="007C5E9B"/>
    <w:rsid w:val="007C62EB"/>
    <w:rsid w:val="007C754D"/>
    <w:rsid w:val="007C7BDA"/>
    <w:rsid w:val="007D6A3A"/>
    <w:rsid w:val="007D75E5"/>
    <w:rsid w:val="007E2565"/>
    <w:rsid w:val="007E757A"/>
    <w:rsid w:val="007F042B"/>
    <w:rsid w:val="007F048F"/>
    <w:rsid w:val="007F1F85"/>
    <w:rsid w:val="007F21F0"/>
    <w:rsid w:val="007F2AAF"/>
    <w:rsid w:val="007F4129"/>
    <w:rsid w:val="007F49A4"/>
    <w:rsid w:val="007F4AE4"/>
    <w:rsid w:val="007F7397"/>
    <w:rsid w:val="00802260"/>
    <w:rsid w:val="00802873"/>
    <w:rsid w:val="00802D3F"/>
    <w:rsid w:val="00803760"/>
    <w:rsid w:val="00803F28"/>
    <w:rsid w:val="00804CAB"/>
    <w:rsid w:val="00806C56"/>
    <w:rsid w:val="00806FEE"/>
    <w:rsid w:val="00807EF3"/>
    <w:rsid w:val="008126DB"/>
    <w:rsid w:val="00812AB8"/>
    <w:rsid w:val="00813E9B"/>
    <w:rsid w:val="008149F0"/>
    <w:rsid w:val="00815620"/>
    <w:rsid w:val="00817FBC"/>
    <w:rsid w:val="00821D8A"/>
    <w:rsid w:val="00826075"/>
    <w:rsid w:val="00826657"/>
    <w:rsid w:val="00833B37"/>
    <w:rsid w:val="00836C6F"/>
    <w:rsid w:val="008370CE"/>
    <w:rsid w:val="008421D4"/>
    <w:rsid w:val="008452D8"/>
    <w:rsid w:val="008509F1"/>
    <w:rsid w:val="00851C14"/>
    <w:rsid w:val="00852064"/>
    <w:rsid w:val="00852452"/>
    <w:rsid w:val="00857F40"/>
    <w:rsid w:val="00863CFC"/>
    <w:rsid w:val="0086645E"/>
    <w:rsid w:val="008711F7"/>
    <w:rsid w:val="00871B7F"/>
    <w:rsid w:val="00877B36"/>
    <w:rsid w:val="00880D31"/>
    <w:rsid w:val="00881743"/>
    <w:rsid w:val="00881A07"/>
    <w:rsid w:val="00884F7F"/>
    <w:rsid w:val="008860C8"/>
    <w:rsid w:val="00886405"/>
    <w:rsid w:val="00893193"/>
    <w:rsid w:val="008939D9"/>
    <w:rsid w:val="0089529A"/>
    <w:rsid w:val="008A116C"/>
    <w:rsid w:val="008A4FA8"/>
    <w:rsid w:val="008B0BBF"/>
    <w:rsid w:val="008B3D8B"/>
    <w:rsid w:val="008B626F"/>
    <w:rsid w:val="008B72F0"/>
    <w:rsid w:val="008C1B00"/>
    <w:rsid w:val="008C22F0"/>
    <w:rsid w:val="008C458F"/>
    <w:rsid w:val="008C5555"/>
    <w:rsid w:val="008C6580"/>
    <w:rsid w:val="008C6FDB"/>
    <w:rsid w:val="008D1092"/>
    <w:rsid w:val="008D264E"/>
    <w:rsid w:val="008D297F"/>
    <w:rsid w:val="008D4460"/>
    <w:rsid w:val="008D6C41"/>
    <w:rsid w:val="008E4D41"/>
    <w:rsid w:val="008E61D9"/>
    <w:rsid w:val="008E644D"/>
    <w:rsid w:val="008F4975"/>
    <w:rsid w:val="008F5050"/>
    <w:rsid w:val="008F58AF"/>
    <w:rsid w:val="009008AF"/>
    <w:rsid w:val="00900C53"/>
    <w:rsid w:val="00906E21"/>
    <w:rsid w:val="00912A75"/>
    <w:rsid w:val="00916AF5"/>
    <w:rsid w:val="009177CB"/>
    <w:rsid w:val="009235A9"/>
    <w:rsid w:val="00925CBA"/>
    <w:rsid w:val="009308F8"/>
    <w:rsid w:val="00932D53"/>
    <w:rsid w:val="00932E20"/>
    <w:rsid w:val="009408F1"/>
    <w:rsid w:val="009428BF"/>
    <w:rsid w:val="00942A52"/>
    <w:rsid w:val="00943CEA"/>
    <w:rsid w:val="0095160B"/>
    <w:rsid w:val="00954645"/>
    <w:rsid w:val="009559F9"/>
    <w:rsid w:val="00955AC5"/>
    <w:rsid w:val="00956DC8"/>
    <w:rsid w:val="0095710E"/>
    <w:rsid w:val="00960D36"/>
    <w:rsid w:val="009618F6"/>
    <w:rsid w:val="0096311E"/>
    <w:rsid w:val="00964757"/>
    <w:rsid w:val="00973C42"/>
    <w:rsid w:val="009742CD"/>
    <w:rsid w:val="009758D4"/>
    <w:rsid w:val="0097653B"/>
    <w:rsid w:val="009769B5"/>
    <w:rsid w:val="00977A31"/>
    <w:rsid w:val="009829F3"/>
    <w:rsid w:val="00984CD9"/>
    <w:rsid w:val="00984EA9"/>
    <w:rsid w:val="00986CF4"/>
    <w:rsid w:val="0098728C"/>
    <w:rsid w:val="0099526B"/>
    <w:rsid w:val="009A0260"/>
    <w:rsid w:val="009A1C19"/>
    <w:rsid w:val="009A67DF"/>
    <w:rsid w:val="009C2259"/>
    <w:rsid w:val="009C2FC5"/>
    <w:rsid w:val="009C304D"/>
    <w:rsid w:val="009C353D"/>
    <w:rsid w:val="009C5586"/>
    <w:rsid w:val="009C670F"/>
    <w:rsid w:val="009C6C45"/>
    <w:rsid w:val="009C6DF2"/>
    <w:rsid w:val="009D1A2E"/>
    <w:rsid w:val="009D2C22"/>
    <w:rsid w:val="009E07AB"/>
    <w:rsid w:val="009E41F5"/>
    <w:rsid w:val="009F002A"/>
    <w:rsid w:val="009F14F9"/>
    <w:rsid w:val="009F478D"/>
    <w:rsid w:val="009F5071"/>
    <w:rsid w:val="009F56FF"/>
    <w:rsid w:val="00A00E01"/>
    <w:rsid w:val="00A02821"/>
    <w:rsid w:val="00A034D0"/>
    <w:rsid w:val="00A04EE1"/>
    <w:rsid w:val="00A0533C"/>
    <w:rsid w:val="00A07818"/>
    <w:rsid w:val="00A0797F"/>
    <w:rsid w:val="00A07E33"/>
    <w:rsid w:val="00A13F92"/>
    <w:rsid w:val="00A1711E"/>
    <w:rsid w:val="00A174D9"/>
    <w:rsid w:val="00A2172C"/>
    <w:rsid w:val="00A25200"/>
    <w:rsid w:val="00A3367E"/>
    <w:rsid w:val="00A33727"/>
    <w:rsid w:val="00A34994"/>
    <w:rsid w:val="00A34A10"/>
    <w:rsid w:val="00A36336"/>
    <w:rsid w:val="00A3766B"/>
    <w:rsid w:val="00A4304E"/>
    <w:rsid w:val="00A446D3"/>
    <w:rsid w:val="00A4527C"/>
    <w:rsid w:val="00A46A2D"/>
    <w:rsid w:val="00A502F6"/>
    <w:rsid w:val="00A52B40"/>
    <w:rsid w:val="00A548F4"/>
    <w:rsid w:val="00A5600A"/>
    <w:rsid w:val="00A60E2D"/>
    <w:rsid w:val="00A65460"/>
    <w:rsid w:val="00A661B5"/>
    <w:rsid w:val="00A752F9"/>
    <w:rsid w:val="00A8353F"/>
    <w:rsid w:val="00A86F89"/>
    <w:rsid w:val="00A87C38"/>
    <w:rsid w:val="00A937A4"/>
    <w:rsid w:val="00A94612"/>
    <w:rsid w:val="00A94C0E"/>
    <w:rsid w:val="00A963A5"/>
    <w:rsid w:val="00AA1D00"/>
    <w:rsid w:val="00AA3463"/>
    <w:rsid w:val="00AA43CE"/>
    <w:rsid w:val="00AB0F57"/>
    <w:rsid w:val="00AB3341"/>
    <w:rsid w:val="00AB5F30"/>
    <w:rsid w:val="00AC4A75"/>
    <w:rsid w:val="00AC5AA9"/>
    <w:rsid w:val="00AC5C78"/>
    <w:rsid w:val="00AD04D3"/>
    <w:rsid w:val="00AD20F9"/>
    <w:rsid w:val="00AD4CEE"/>
    <w:rsid w:val="00AE3240"/>
    <w:rsid w:val="00AE3D8C"/>
    <w:rsid w:val="00AE7137"/>
    <w:rsid w:val="00AE7868"/>
    <w:rsid w:val="00AF4A13"/>
    <w:rsid w:val="00AF6022"/>
    <w:rsid w:val="00B0152E"/>
    <w:rsid w:val="00B156B1"/>
    <w:rsid w:val="00B17B59"/>
    <w:rsid w:val="00B17F72"/>
    <w:rsid w:val="00B202B5"/>
    <w:rsid w:val="00B21FDA"/>
    <w:rsid w:val="00B25221"/>
    <w:rsid w:val="00B25E1A"/>
    <w:rsid w:val="00B279E3"/>
    <w:rsid w:val="00B33368"/>
    <w:rsid w:val="00B35375"/>
    <w:rsid w:val="00B35ED9"/>
    <w:rsid w:val="00B411D6"/>
    <w:rsid w:val="00B44591"/>
    <w:rsid w:val="00B44B59"/>
    <w:rsid w:val="00B451EA"/>
    <w:rsid w:val="00B45930"/>
    <w:rsid w:val="00B46710"/>
    <w:rsid w:val="00B46D78"/>
    <w:rsid w:val="00B50293"/>
    <w:rsid w:val="00B51431"/>
    <w:rsid w:val="00B51B4E"/>
    <w:rsid w:val="00B51FAA"/>
    <w:rsid w:val="00B52B81"/>
    <w:rsid w:val="00B5387E"/>
    <w:rsid w:val="00B56E1E"/>
    <w:rsid w:val="00B60F95"/>
    <w:rsid w:val="00B6133C"/>
    <w:rsid w:val="00B626C8"/>
    <w:rsid w:val="00B63DB8"/>
    <w:rsid w:val="00B659B1"/>
    <w:rsid w:val="00B709A3"/>
    <w:rsid w:val="00B715D4"/>
    <w:rsid w:val="00B73329"/>
    <w:rsid w:val="00B745BD"/>
    <w:rsid w:val="00B75261"/>
    <w:rsid w:val="00B75A8D"/>
    <w:rsid w:val="00B763C0"/>
    <w:rsid w:val="00B80D5B"/>
    <w:rsid w:val="00B8674F"/>
    <w:rsid w:val="00B91A5A"/>
    <w:rsid w:val="00B93D5C"/>
    <w:rsid w:val="00B946AC"/>
    <w:rsid w:val="00B953C8"/>
    <w:rsid w:val="00B95FB3"/>
    <w:rsid w:val="00BA035D"/>
    <w:rsid w:val="00BA2BA8"/>
    <w:rsid w:val="00BA5E96"/>
    <w:rsid w:val="00BB09B5"/>
    <w:rsid w:val="00BB39FA"/>
    <w:rsid w:val="00BB51CF"/>
    <w:rsid w:val="00BB529A"/>
    <w:rsid w:val="00BB53FC"/>
    <w:rsid w:val="00BB6C9B"/>
    <w:rsid w:val="00BB730E"/>
    <w:rsid w:val="00BC10FD"/>
    <w:rsid w:val="00BC179F"/>
    <w:rsid w:val="00BC3B50"/>
    <w:rsid w:val="00BC55EB"/>
    <w:rsid w:val="00BC62E4"/>
    <w:rsid w:val="00BC6A7D"/>
    <w:rsid w:val="00BC6B56"/>
    <w:rsid w:val="00BD26E5"/>
    <w:rsid w:val="00BD3621"/>
    <w:rsid w:val="00BD589C"/>
    <w:rsid w:val="00BE0181"/>
    <w:rsid w:val="00BE3C76"/>
    <w:rsid w:val="00BE3D2A"/>
    <w:rsid w:val="00BE4CCE"/>
    <w:rsid w:val="00BE50BE"/>
    <w:rsid w:val="00BE743E"/>
    <w:rsid w:val="00BF56D2"/>
    <w:rsid w:val="00BF7AD5"/>
    <w:rsid w:val="00C0258A"/>
    <w:rsid w:val="00C112D7"/>
    <w:rsid w:val="00C14393"/>
    <w:rsid w:val="00C148CE"/>
    <w:rsid w:val="00C15763"/>
    <w:rsid w:val="00C2157E"/>
    <w:rsid w:val="00C216E7"/>
    <w:rsid w:val="00C2649B"/>
    <w:rsid w:val="00C264B6"/>
    <w:rsid w:val="00C27916"/>
    <w:rsid w:val="00C279D4"/>
    <w:rsid w:val="00C27C6A"/>
    <w:rsid w:val="00C302D0"/>
    <w:rsid w:val="00C30591"/>
    <w:rsid w:val="00C3639B"/>
    <w:rsid w:val="00C4333E"/>
    <w:rsid w:val="00C50781"/>
    <w:rsid w:val="00C52E88"/>
    <w:rsid w:val="00C531EE"/>
    <w:rsid w:val="00C56C36"/>
    <w:rsid w:val="00C65002"/>
    <w:rsid w:val="00C65324"/>
    <w:rsid w:val="00C673B2"/>
    <w:rsid w:val="00C67AC5"/>
    <w:rsid w:val="00C70F5B"/>
    <w:rsid w:val="00C72091"/>
    <w:rsid w:val="00C832E9"/>
    <w:rsid w:val="00C90FFC"/>
    <w:rsid w:val="00C93F46"/>
    <w:rsid w:val="00C97312"/>
    <w:rsid w:val="00CA1A92"/>
    <w:rsid w:val="00CA33CC"/>
    <w:rsid w:val="00CA6C05"/>
    <w:rsid w:val="00CB7090"/>
    <w:rsid w:val="00CB7639"/>
    <w:rsid w:val="00CB7AEA"/>
    <w:rsid w:val="00CB7C35"/>
    <w:rsid w:val="00CC1A01"/>
    <w:rsid w:val="00CD151B"/>
    <w:rsid w:val="00CD17A1"/>
    <w:rsid w:val="00CD2ADE"/>
    <w:rsid w:val="00CD3E78"/>
    <w:rsid w:val="00CD763C"/>
    <w:rsid w:val="00CE0E25"/>
    <w:rsid w:val="00CE4E2B"/>
    <w:rsid w:val="00CE5A8B"/>
    <w:rsid w:val="00CE6345"/>
    <w:rsid w:val="00CE6356"/>
    <w:rsid w:val="00CF5528"/>
    <w:rsid w:val="00D02293"/>
    <w:rsid w:val="00D02D19"/>
    <w:rsid w:val="00D0445C"/>
    <w:rsid w:val="00D057E2"/>
    <w:rsid w:val="00D0649C"/>
    <w:rsid w:val="00D102D6"/>
    <w:rsid w:val="00D102DC"/>
    <w:rsid w:val="00D135E3"/>
    <w:rsid w:val="00D138E7"/>
    <w:rsid w:val="00D15087"/>
    <w:rsid w:val="00D24695"/>
    <w:rsid w:val="00D2648F"/>
    <w:rsid w:val="00D2682F"/>
    <w:rsid w:val="00D27800"/>
    <w:rsid w:val="00D31ACE"/>
    <w:rsid w:val="00D32BF8"/>
    <w:rsid w:val="00D35E44"/>
    <w:rsid w:val="00D369ED"/>
    <w:rsid w:val="00D40346"/>
    <w:rsid w:val="00D4269B"/>
    <w:rsid w:val="00D436CA"/>
    <w:rsid w:val="00D46838"/>
    <w:rsid w:val="00D46B2A"/>
    <w:rsid w:val="00D47F9B"/>
    <w:rsid w:val="00D502EE"/>
    <w:rsid w:val="00D5666B"/>
    <w:rsid w:val="00D5733A"/>
    <w:rsid w:val="00D6169A"/>
    <w:rsid w:val="00D62554"/>
    <w:rsid w:val="00D6457C"/>
    <w:rsid w:val="00D659AC"/>
    <w:rsid w:val="00D66AA1"/>
    <w:rsid w:val="00D73713"/>
    <w:rsid w:val="00D80F56"/>
    <w:rsid w:val="00D87816"/>
    <w:rsid w:val="00D94628"/>
    <w:rsid w:val="00D94969"/>
    <w:rsid w:val="00DA0BAF"/>
    <w:rsid w:val="00DA0C96"/>
    <w:rsid w:val="00DA42B2"/>
    <w:rsid w:val="00DB5AEA"/>
    <w:rsid w:val="00DB6386"/>
    <w:rsid w:val="00DB67A0"/>
    <w:rsid w:val="00DB6E4D"/>
    <w:rsid w:val="00DB6F26"/>
    <w:rsid w:val="00DB7F13"/>
    <w:rsid w:val="00DC01F0"/>
    <w:rsid w:val="00DC1362"/>
    <w:rsid w:val="00DC235A"/>
    <w:rsid w:val="00DC288F"/>
    <w:rsid w:val="00DC3BB4"/>
    <w:rsid w:val="00DC609C"/>
    <w:rsid w:val="00DC694F"/>
    <w:rsid w:val="00DC7FFA"/>
    <w:rsid w:val="00DD0E82"/>
    <w:rsid w:val="00DE04B8"/>
    <w:rsid w:val="00DE574C"/>
    <w:rsid w:val="00DE7D7A"/>
    <w:rsid w:val="00DF0197"/>
    <w:rsid w:val="00DF1B45"/>
    <w:rsid w:val="00DF540A"/>
    <w:rsid w:val="00DF5615"/>
    <w:rsid w:val="00E00DFB"/>
    <w:rsid w:val="00E02182"/>
    <w:rsid w:val="00E03ED6"/>
    <w:rsid w:val="00E1094E"/>
    <w:rsid w:val="00E10995"/>
    <w:rsid w:val="00E16FD5"/>
    <w:rsid w:val="00E24D2A"/>
    <w:rsid w:val="00E266E4"/>
    <w:rsid w:val="00E26827"/>
    <w:rsid w:val="00E26FA3"/>
    <w:rsid w:val="00E307CA"/>
    <w:rsid w:val="00E32291"/>
    <w:rsid w:val="00E32419"/>
    <w:rsid w:val="00E3268B"/>
    <w:rsid w:val="00E37614"/>
    <w:rsid w:val="00E442BC"/>
    <w:rsid w:val="00E44ACF"/>
    <w:rsid w:val="00E46AF4"/>
    <w:rsid w:val="00E502F0"/>
    <w:rsid w:val="00E5062C"/>
    <w:rsid w:val="00E50F6F"/>
    <w:rsid w:val="00E516F9"/>
    <w:rsid w:val="00E53291"/>
    <w:rsid w:val="00E54B86"/>
    <w:rsid w:val="00E56B75"/>
    <w:rsid w:val="00E60B77"/>
    <w:rsid w:val="00E62EA6"/>
    <w:rsid w:val="00E63E14"/>
    <w:rsid w:val="00E644AA"/>
    <w:rsid w:val="00E64BEF"/>
    <w:rsid w:val="00E6764F"/>
    <w:rsid w:val="00E704D1"/>
    <w:rsid w:val="00E707CE"/>
    <w:rsid w:val="00E74FE9"/>
    <w:rsid w:val="00E751B9"/>
    <w:rsid w:val="00E82C4B"/>
    <w:rsid w:val="00E8316F"/>
    <w:rsid w:val="00E83EB7"/>
    <w:rsid w:val="00E84613"/>
    <w:rsid w:val="00E8562F"/>
    <w:rsid w:val="00E879C3"/>
    <w:rsid w:val="00E87D1F"/>
    <w:rsid w:val="00E902D8"/>
    <w:rsid w:val="00E9195A"/>
    <w:rsid w:val="00E92E78"/>
    <w:rsid w:val="00E93405"/>
    <w:rsid w:val="00EA0A70"/>
    <w:rsid w:val="00EA3EAB"/>
    <w:rsid w:val="00EA3F2F"/>
    <w:rsid w:val="00EB4273"/>
    <w:rsid w:val="00EB7839"/>
    <w:rsid w:val="00EC084E"/>
    <w:rsid w:val="00EC51F1"/>
    <w:rsid w:val="00EC73FD"/>
    <w:rsid w:val="00EC78BD"/>
    <w:rsid w:val="00EC7A99"/>
    <w:rsid w:val="00ED0D0E"/>
    <w:rsid w:val="00ED110A"/>
    <w:rsid w:val="00ED1DC8"/>
    <w:rsid w:val="00ED3DF9"/>
    <w:rsid w:val="00ED62C9"/>
    <w:rsid w:val="00ED78F0"/>
    <w:rsid w:val="00EE1297"/>
    <w:rsid w:val="00EE4EE5"/>
    <w:rsid w:val="00EE60A3"/>
    <w:rsid w:val="00EF11D3"/>
    <w:rsid w:val="00EF2693"/>
    <w:rsid w:val="00EF32DA"/>
    <w:rsid w:val="00EF3B60"/>
    <w:rsid w:val="00EF77A9"/>
    <w:rsid w:val="00F00BE9"/>
    <w:rsid w:val="00F02B50"/>
    <w:rsid w:val="00F148D2"/>
    <w:rsid w:val="00F1584D"/>
    <w:rsid w:val="00F16DCE"/>
    <w:rsid w:val="00F21252"/>
    <w:rsid w:val="00F227E3"/>
    <w:rsid w:val="00F23F2D"/>
    <w:rsid w:val="00F307A3"/>
    <w:rsid w:val="00F30FEF"/>
    <w:rsid w:val="00F3191A"/>
    <w:rsid w:val="00F3737D"/>
    <w:rsid w:val="00F3738E"/>
    <w:rsid w:val="00F377E2"/>
    <w:rsid w:val="00F41B85"/>
    <w:rsid w:val="00F42DF1"/>
    <w:rsid w:val="00F44214"/>
    <w:rsid w:val="00F50EF5"/>
    <w:rsid w:val="00F54CDA"/>
    <w:rsid w:val="00F5646D"/>
    <w:rsid w:val="00F57763"/>
    <w:rsid w:val="00F60BE1"/>
    <w:rsid w:val="00F67D8E"/>
    <w:rsid w:val="00F7339B"/>
    <w:rsid w:val="00F83AF9"/>
    <w:rsid w:val="00F8535E"/>
    <w:rsid w:val="00F86530"/>
    <w:rsid w:val="00F924DA"/>
    <w:rsid w:val="00F92858"/>
    <w:rsid w:val="00F94B14"/>
    <w:rsid w:val="00F96312"/>
    <w:rsid w:val="00FA038F"/>
    <w:rsid w:val="00FA1C22"/>
    <w:rsid w:val="00FA22A7"/>
    <w:rsid w:val="00FA3FB7"/>
    <w:rsid w:val="00FB590B"/>
    <w:rsid w:val="00FB718C"/>
    <w:rsid w:val="00FB7A8A"/>
    <w:rsid w:val="00FB7CBE"/>
    <w:rsid w:val="00FC05C0"/>
    <w:rsid w:val="00FC35CE"/>
    <w:rsid w:val="00FC7821"/>
    <w:rsid w:val="00FD13A1"/>
    <w:rsid w:val="00FD3646"/>
    <w:rsid w:val="00FD422D"/>
    <w:rsid w:val="00FE1199"/>
    <w:rsid w:val="00FE5B8F"/>
    <w:rsid w:val="00FE63BD"/>
    <w:rsid w:val="00FF076E"/>
    <w:rsid w:val="00FF15A4"/>
    <w:rsid w:val="00FF71D0"/>
    <w:rsid w:val="03558747"/>
    <w:rsid w:val="03659E1F"/>
    <w:rsid w:val="037A6124"/>
    <w:rsid w:val="080AC23A"/>
    <w:rsid w:val="0DAFE23B"/>
    <w:rsid w:val="0E002F92"/>
    <w:rsid w:val="1466C5F6"/>
    <w:rsid w:val="1B5FC0A3"/>
    <w:rsid w:val="27095066"/>
    <w:rsid w:val="2809C3F7"/>
    <w:rsid w:val="31E4F51A"/>
    <w:rsid w:val="3A47D2EC"/>
    <w:rsid w:val="3BD008B9"/>
    <w:rsid w:val="4718A9FB"/>
    <w:rsid w:val="4A43FC81"/>
    <w:rsid w:val="4FC76898"/>
    <w:rsid w:val="56D623AB"/>
    <w:rsid w:val="57E76D15"/>
    <w:rsid w:val="6E27884A"/>
    <w:rsid w:val="6F0E3E4B"/>
    <w:rsid w:val="7C702940"/>
    <w:rsid w:val="7FBAC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0F853"/>
  <w15:docId w15:val="{DBA054FE-C65A-48B2-A388-24E4A1C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99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225"/>
    <w:pPr>
      <w:spacing w:before="120" w:after="120"/>
    </w:pPr>
    <w:rPr>
      <w:sz w:val="22"/>
      <w:szCs w:val="24"/>
    </w:rPr>
  </w:style>
  <w:style w:type="paragraph" w:styleId="Nagwek1">
    <w:name w:val="heading 1"/>
    <w:aliases w:val="alt+1 (1.tason otsikko,lihavointi),H1,Section Heading"/>
    <w:basedOn w:val="Normalny"/>
    <w:next w:val="Normalny"/>
    <w:link w:val="Nagwek1Znak"/>
    <w:qFormat/>
    <w:locked/>
    <w:rsid w:val="00F7339B"/>
    <w:pPr>
      <w:keepNext/>
      <w:numPr>
        <w:numId w:val="1"/>
      </w:numPr>
      <w:spacing w:before="480"/>
      <w:outlineLvl w:val="0"/>
    </w:pPr>
    <w:rPr>
      <w:b/>
      <w:kern w:val="28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locked/>
    <w:rsid w:val="00F7339B"/>
    <w:pPr>
      <w:numPr>
        <w:ilvl w:val="1"/>
        <w:numId w:val="1"/>
      </w:numPr>
      <w:spacing w:before="480"/>
      <w:outlineLvl w:val="1"/>
    </w:pPr>
    <w:rPr>
      <w:b/>
      <w:szCs w:val="12"/>
    </w:rPr>
  </w:style>
  <w:style w:type="paragraph" w:styleId="Nagwek3">
    <w:name w:val="heading 3"/>
    <w:aliases w:val="alt+3 (3. tason otsikko),h3,H3"/>
    <w:basedOn w:val="Normalny"/>
    <w:next w:val="Normalny"/>
    <w:qFormat/>
    <w:locked/>
    <w:rsid w:val="00F7339B"/>
    <w:pPr>
      <w:keepNext/>
      <w:numPr>
        <w:ilvl w:val="2"/>
        <w:numId w:val="1"/>
      </w:numPr>
      <w:spacing w:before="480"/>
      <w:outlineLvl w:val="2"/>
    </w:pPr>
    <w:rPr>
      <w:b/>
      <w:szCs w:val="20"/>
    </w:rPr>
  </w:style>
  <w:style w:type="paragraph" w:styleId="Nagwek4">
    <w:name w:val="heading 4"/>
    <w:aliases w:val="alt+4 (4. tason otsikko),H4"/>
    <w:basedOn w:val="Normalny"/>
    <w:next w:val="Normalny"/>
    <w:qFormat/>
    <w:locked/>
    <w:rsid w:val="00F7339B"/>
    <w:pPr>
      <w:keepNext/>
      <w:numPr>
        <w:ilvl w:val="3"/>
        <w:numId w:val="1"/>
      </w:numPr>
      <w:spacing w:before="480"/>
      <w:ind w:left="862" w:hanging="862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locked/>
    <w:rsid w:val="00F7339B"/>
    <w:pPr>
      <w:keepNext/>
      <w:numPr>
        <w:ilvl w:val="4"/>
        <w:numId w:val="1"/>
      </w:numPr>
      <w:spacing w:before="480"/>
      <w:ind w:left="1009" w:hanging="1009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locked/>
    <w:rsid w:val="00F7339B"/>
    <w:pPr>
      <w:keepNext/>
      <w:numPr>
        <w:ilvl w:val="5"/>
        <w:numId w:val="1"/>
      </w:numPr>
      <w:spacing w:before="480"/>
      <w:ind w:left="1151" w:hanging="1151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locked/>
    <w:rsid w:val="00F7339B"/>
    <w:pPr>
      <w:keepNext/>
      <w:numPr>
        <w:ilvl w:val="6"/>
        <w:numId w:val="1"/>
      </w:numPr>
      <w:spacing w:before="480"/>
      <w:ind w:left="1298" w:hanging="1298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locked/>
    <w:rsid w:val="00F7339B"/>
    <w:pPr>
      <w:keepNext/>
      <w:numPr>
        <w:ilvl w:val="7"/>
        <w:numId w:val="1"/>
      </w:numPr>
      <w:spacing w:before="480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locked/>
    <w:rsid w:val="00F7339B"/>
    <w:pPr>
      <w:keepNext/>
      <w:numPr>
        <w:ilvl w:val="8"/>
        <w:numId w:val="1"/>
      </w:numPr>
      <w:spacing w:before="480"/>
      <w:ind w:left="1582" w:hanging="1582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ocked/>
    <w:rsid w:val="000663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locked/>
    <w:rsid w:val="00F7339B"/>
    <w:pPr>
      <w:tabs>
        <w:tab w:val="center" w:pos="4536"/>
        <w:tab w:val="right" w:pos="9072"/>
      </w:tabs>
    </w:pPr>
    <w:rPr>
      <w:color w:val="808080"/>
      <w:sz w:val="12"/>
    </w:rPr>
  </w:style>
  <w:style w:type="character" w:styleId="Odwoaniedokomentarza">
    <w:name w:val="annotation reference"/>
    <w:basedOn w:val="Domylnaczcionkaakapitu"/>
    <w:semiHidden/>
    <w:locked/>
    <w:rsid w:val="00D62554"/>
    <w:rPr>
      <w:sz w:val="16"/>
      <w:szCs w:val="16"/>
    </w:rPr>
  </w:style>
  <w:style w:type="paragraph" w:styleId="Tekstkomentarza">
    <w:name w:val="annotation text"/>
    <w:basedOn w:val="Normalny"/>
    <w:semiHidden/>
    <w:locked/>
    <w:rsid w:val="00D62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D62554"/>
    <w:rPr>
      <w:b/>
      <w:bCs/>
    </w:rPr>
  </w:style>
  <w:style w:type="paragraph" w:styleId="Tekstdymka">
    <w:name w:val="Balloon Text"/>
    <w:basedOn w:val="Normalny"/>
    <w:semiHidden/>
    <w:locked/>
    <w:rsid w:val="00D625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F7339B"/>
    <w:rPr>
      <w:b/>
      <w:sz w:val="22"/>
      <w:szCs w:val="12"/>
    </w:rPr>
  </w:style>
  <w:style w:type="paragraph" w:customStyle="1" w:styleId="liste">
    <w:name w:val="liste"/>
    <w:basedOn w:val="Normalny"/>
    <w:locked/>
    <w:rsid w:val="007526B3"/>
    <w:pPr>
      <w:tabs>
        <w:tab w:val="left" w:pos="1418"/>
        <w:tab w:val="decimal" w:pos="4820"/>
        <w:tab w:val="decimal" w:pos="6237"/>
        <w:tab w:val="decimal" w:pos="7939"/>
      </w:tabs>
      <w:spacing w:before="100" w:beforeAutospacing="1" w:afterAutospacing="1"/>
      <w:jc w:val="both"/>
    </w:pPr>
    <w:rPr>
      <w:szCs w:val="20"/>
    </w:rPr>
  </w:style>
  <w:style w:type="paragraph" w:styleId="Wcicienormalne">
    <w:name w:val="Normal Indent"/>
    <w:basedOn w:val="Normalny"/>
    <w:locked/>
    <w:rsid w:val="00B0152E"/>
    <w:pPr>
      <w:ind w:left="708"/>
    </w:pPr>
  </w:style>
  <w:style w:type="paragraph" w:styleId="Tekstprzypisudolnego">
    <w:name w:val="footnote text"/>
    <w:basedOn w:val="Normalny"/>
    <w:semiHidden/>
    <w:locked/>
    <w:rsid w:val="00B709A3"/>
    <w:rPr>
      <w:sz w:val="20"/>
      <w:szCs w:val="20"/>
    </w:rPr>
  </w:style>
  <w:style w:type="character" w:styleId="Odwoanieprzypisudolnego">
    <w:name w:val="footnote reference"/>
    <w:basedOn w:val="Domylnaczcionkaakapitu"/>
    <w:semiHidden/>
    <w:locked/>
    <w:rsid w:val="00B709A3"/>
    <w:rPr>
      <w:vertAlign w:val="superscript"/>
    </w:rPr>
  </w:style>
  <w:style w:type="paragraph" w:styleId="Spistreci5">
    <w:name w:val="toc 5"/>
    <w:basedOn w:val="Normalny"/>
    <w:next w:val="Normalny"/>
    <w:autoRedefine/>
    <w:uiPriority w:val="39"/>
    <w:locked/>
    <w:rsid w:val="001D0DC7"/>
    <w:pPr>
      <w:ind w:left="880"/>
    </w:pPr>
  </w:style>
  <w:style w:type="table" w:styleId="Tabela-Siatka">
    <w:name w:val="Table Grid"/>
    <w:basedOn w:val="Standardowy"/>
    <w:locked/>
    <w:rsid w:val="00AD20F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locked/>
    <w:rsid w:val="00CE6345"/>
    <w:pPr>
      <w:tabs>
        <w:tab w:val="right" w:pos="9060"/>
      </w:tabs>
      <w:spacing w:line="360" w:lineRule="auto"/>
      <w:ind w:left="240"/>
    </w:pPr>
  </w:style>
  <w:style w:type="character" w:styleId="Hipercze">
    <w:name w:val="Hyperlink"/>
    <w:basedOn w:val="Domylnaczcionkaakapitu"/>
    <w:uiPriority w:val="99"/>
    <w:locked/>
    <w:rsid w:val="007526B3"/>
    <w:rPr>
      <w:rFonts w:ascii="Verdana" w:hAnsi="Verdana"/>
      <w:color w:val="0000FF"/>
      <w:sz w:val="22"/>
      <w:u w:val="single"/>
    </w:rPr>
  </w:style>
  <w:style w:type="paragraph" w:styleId="Spistreci1">
    <w:name w:val="toc 1"/>
    <w:basedOn w:val="Normalny"/>
    <w:next w:val="Normalny"/>
    <w:autoRedefine/>
    <w:uiPriority w:val="39"/>
    <w:locked/>
    <w:rsid w:val="00D436CA"/>
    <w:pPr>
      <w:tabs>
        <w:tab w:val="left" w:pos="480"/>
        <w:tab w:val="right" w:pos="9060"/>
      </w:tabs>
      <w:spacing w:after="0"/>
    </w:pPr>
  </w:style>
  <w:style w:type="character" w:styleId="Numerstrony">
    <w:name w:val="page number"/>
    <w:locked/>
    <w:rsid w:val="007526B3"/>
    <w:rPr>
      <w:rFonts w:ascii="Verdana" w:hAnsi="Verdana"/>
      <w:sz w:val="22"/>
    </w:rPr>
  </w:style>
  <w:style w:type="paragraph" w:styleId="Spistreci3">
    <w:name w:val="toc 3"/>
    <w:basedOn w:val="Normalny"/>
    <w:next w:val="Normalny"/>
    <w:autoRedefine/>
    <w:uiPriority w:val="39"/>
    <w:locked/>
    <w:rsid w:val="001C0191"/>
    <w:pPr>
      <w:spacing w:line="360" w:lineRule="auto"/>
      <w:ind w:left="480"/>
    </w:pPr>
  </w:style>
  <w:style w:type="paragraph" w:styleId="Spistreci4">
    <w:name w:val="toc 4"/>
    <w:basedOn w:val="Normalny"/>
    <w:next w:val="Normalny"/>
    <w:autoRedefine/>
    <w:uiPriority w:val="39"/>
    <w:locked/>
    <w:rsid w:val="001C0191"/>
    <w:pPr>
      <w:spacing w:line="360" w:lineRule="auto"/>
      <w:ind w:left="720"/>
    </w:pPr>
  </w:style>
  <w:style w:type="paragraph" w:styleId="Tekstpodstawowy3">
    <w:name w:val="Body Text 3"/>
    <w:basedOn w:val="Normalny"/>
    <w:locked/>
    <w:rsid w:val="00AD20F9"/>
    <w:pPr>
      <w:spacing w:before="0" w:after="0"/>
    </w:pPr>
    <w:rPr>
      <w:szCs w:val="20"/>
    </w:rPr>
  </w:style>
  <w:style w:type="paragraph" w:styleId="Tekstmakra">
    <w:name w:val="macro"/>
    <w:semiHidden/>
    <w:locked/>
    <w:rsid w:val="00C832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locked/>
    <w:rsid w:val="007526B3"/>
    <w:pPr>
      <w:ind w:left="1440" w:right="1440"/>
    </w:pPr>
  </w:style>
  <w:style w:type="paragraph" w:customStyle="1" w:styleId="Mitarbeiter">
    <w:name w:val="Mitarbeiter"/>
    <w:basedOn w:val="Normalny"/>
    <w:rsid w:val="00544D4F"/>
    <w:pPr>
      <w:tabs>
        <w:tab w:val="left" w:pos="6974"/>
      </w:tabs>
      <w:spacing w:before="100" w:beforeAutospacing="1" w:after="100" w:afterAutospacing="1"/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locked/>
    <w:rsid w:val="00AD20F9"/>
    <w:pPr>
      <w:spacing w:before="100" w:beforeAutospacing="1" w:after="100" w:afterAutospacing="1"/>
    </w:pPr>
    <w:rPr>
      <w:szCs w:val="20"/>
    </w:rPr>
  </w:style>
  <w:style w:type="character" w:styleId="Pogrubienie">
    <w:name w:val="Strong"/>
    <w:basedOn w:val="Domylnaczcionkaakapitu"/>
    <w:qFormat/>
    <w:locked/>
    <w:rsid w:val="00F7339B"/>
    <w:rPr>
      <w:rFonts w:ascii="Verdana" w:hAnsi="Verdana"/>
      <w:b/>
      <w:bCs/>
      <w:sz w:val="22"/>
    </w:rPr>
  </w:style>
  <w:style w:type="numbering" w:styleId="Artykusekcja">
    <w:name w:val="Outline List 3"/>
    <w:basedOn w:val="Bezlisty"/>
    <w:locked/>
    <w:rsid w:val="00881743"/>
    <w:pPr>
      <w:numPr>
        <w:numId w:val="3"/>
      </w:numPr>
    </w:pPr>
  </w:style>
  <w:style w:type="character" w:styleId="UyteHipercze">
    <w:name w:val="FollowedHyperlink"/>
    <w:basedOn w:val="Domylnaczcionkaakapitu"/>
    <w:locked/>
    <w:rsid w:val="007526B3"/>
    <w:rPr>
      <w:rFonts w:ascii="Verdana" w:hAnsi="Verdana"/>
      <w:color w:val="800080"/>
      <w:sz w:val="22"/>
      <w:u w:val="single"/>
    </w:rPr>
  </w:style>
  <w:style w:type="paragraph" w:styleId="Data">
    <w:name w:val="Date"/>
    <w:basedOn w:val="Normalny"/>
    <w:next w:val="Normalny"/>
    <w:locked/>
    <w:rsid w:val="007526B3"/>
  </w:style>
  <w:style w:type="paragraph" w:styleId="Podpise-mail">
    <w:name w:val="E-mail Signature"/>
    <w:basedOn w:val="Normalny"/>
    <w:locked/>
    <w:rsid w:val="007526B3"/>
  </w:style>
  <w:style w:type="paragraph" w:styleId="Nagweknotatki">
    <w:name w:val="Note Heading"/>
    <w:basedOn w:val="Normalny"/>
    <w:next w:val="Normalny"/>
    <w:locked/>
    <w:rsid w:val="007526B3"/>
  </w:style>
  <w:style w:type="paragraph" w:styleId="Zwrotpoegnalny">
    <w:name w:val="Closing"/>
    <w:basedOn w:val="Normalny"/>
    <w:locked/>
    <w:rsid w:val="007526B3"/>
  </w:style>
  <w:style w:type="character" w:styleId="Uwydatnienie">
    <w:name w:val="Emphasis"/>
    <w:basedOn w:val="Domylnaczcionkaakapitu"/>
    <w:qFormat/>
    <w:locked/>
    <w:rsid w:val="007526B3"/>
    <w:rPr>
      <w:rFonts w:ascii="Verdana" w:hAnsi="Verdana"/>
      <w:i/>
      <w:iCs/>
      <w:sz w:val="22"/>
    </w:rPr>
  </w:style>
  <w:style w:type="paragraph" w:styleId="HTML-adres">
    <w:name w:val="HTML Address"/>
    <w:basedOn w:val="Normalny"/>
    <w:locked/>
    <w:rsid w:val="007526B3"/>
    <w:rPr>
      <w:iCs/>
    </w:rPr>
  </w:style>
  <w:style w:type="character" w:styleId="HTML-akronim">
    <w:name w:val="HTML Acronym"/>
    <w:basedOn w:val="Domylnaczcionkaakapitu"/>
    <w:locked/>
    <w:rsid w:val="007526B3"/>
    <w:rPr>
      <w:rFonts w:ascii="Verdana" w:hAnsi="Verdana"/>
      <w:sz w:val="22"/>
    </w:rPr>
  </w:style>
  <w:style w:type="character" w:styleId="HTML-przykad">
    <w:name w:val="HTML Sample"/>
    <w:basedOn w:val="Domylnaczcionkaakapitu"/>
    <w:locked/>
    <w:rsid w:val="007526B3"/>
    <w:rPr>
      <w:rFonts w:ascii="Verdana" w:hAnsi="Verdana" w:cs="Courier New"/>
      <w:sz w:val="22"/>
    </w:rPr>
  </w:style>
  <w:style w:type="character" w:styleId="HTML-kod">
    <w:name w:val="HTML Code"/>
    <w:basedOn w:val="Domylnaczcionkaakapitu"/>
    <w:locked/>
    <w:rsid w:val="007526B3"/>
    <w:rPr>
      <w:rFonts w:ascii="Verdana" w:hAnsi="Verdana" w:cs="Courier New"/>
      <w:sz w:val="22"/>
      <w:szCs w:val="20"/>
    </w:rPr>
  </w:style>
  <w:style w:type="character" w:styleId="HTML-definicja">
    <w:name w:val="HTML Definition"/>
    <w:basedOn w:val="Domylnaczcionkaakapitu"/>
    <w:locked/>
    <w:rsid w:val="007526B3"/>
    <w:rPr>
      <w:rFonts w:ascii="Verdana" w:hAnsi="Verdana"/>
      <w:iCs/>
      <w:sz w:val="22"/>
    </w:rPr>
  </w:style>
  <w:style w:type="character" w:styleId="HTML-staaszeroko">
    <w:name w:val="HTML Typewriter"/>
    <w:basedOn w:val="Domylnaczcionkaakapitu"/>
    <w:locked/>
    <w:rsid w:val="007526B3"/>
    <w:rPr>
      <w:rFonts w:ascii="Verdana" w:hAnsi="Verdana" w:cs="Courier New"/>
      <w:sz w:val="22"/>
      <w:szCs w:val="20"/>
    </w:rPr>
  </w:style>
  <w:style w:type="character" w:styleId="HTML-klawiatura">
    <w:name w:val="HTML Keyboard"/>
    <w:basedOn w:val="Domylnaczcionkaakapitu"/>
    <w:locked/>
    <w:rsid w:val="007526B3"/>
    <w:rPr>
      <w:rFonts w:ascii="Verdana" w:hAnsi="Verdana" w:cs="Courier New"/>
      <w:sz w:val="22"/>
      <w:szCs w:val="20"/>
    </w:rPr>
  </w:style>
  <w:style w:type="character" w:styleId="HTML-zmienna">
    <w:name w:val="HTML Variable"/>
    <w:basedOn w:val="Domylnaczcionkaakapitu"/>
    <w:locked/>
    <w:rsid w:val="007526B3"/>
    <w:rPr>
      <w:rFonts w:ascii="Verdana" w:hAnsi="Verdana"/>
      <w:iCs/>
      <w:sz w:val="22"/>
    </w:rPr>
  </w:style>
  <w:style w:type="paragraph" w:styleId="HTML-wstpniesformatowany">
    <w:name w:val="HTML Preformatted"/>
    <w:basedOn w:val="Normalny"/>
    <w:link w:val="HTML-wstpniesformatowanyZnak"/>
    <w:locked/>
    <w:rsid w:val="007526B3"/>
    <w:rPr>
      <w:rFonts w:cs="Courier New"/>
      <w:szCs w:val="20"/>
    </w:rPr>
  </w:style>
  <w:style w:type="character" w:styleId="HTML-cytat">
    <w:name w:val="HTML Cite"/>
    <w:basedOn w:val="Domylnaczcionkaakapitu"/>
    <w:locked/>
    <w:rsid w:val="007526B3"/>
    <w:rPr>
      <w:rFonts w:ascii="Verdana" w:hAnsi="Verdana"/>
      <w:iCs/>
      <w:sz w:val="22"/>
    </w:rPr>
  </w:style>
  <w:style w:type="paragraph" w:styleId="Lista">
    <w:name w:val="List"/>
    <w:basedOn w:val="Normalny"/>
    <w:locked/>
    <w:rsid w:val="007526B3"/>
    <w:pPr>
      <w:ind w:left="283" w:hanging="283"/>
    </w:pPr>
  </w:style>
  <w:style w:type="paragraph" w:styleId="Nagwekwiadomoci">
    <w:name w:val="Message Header"/>
    <w:basedOn w:val="Normalny"/>
    <w:locked/>
    <w:rsid w:val="007526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Zwykytekst">
    <w:name w:val="Plain Text"/>
    <w:basedOn w:val="Normalny"/>
    <w:locked/>
    <w:rsid w:val="007526B3"/>
    <w:rPr>
      <w:rFonts w:cs="Courier New"/>
      <w:szCs w:val="20"/>
    </w:rPr>
  </w:style>
  <w:style w:type="paragraph" w:styleId="NormalnyWeb">
    <w:name w:val="Normal (Web)"/>
    <w:basedOn w:val="Normalny"/>
    <w:locked/>
    <w:rsid w:val="007526B3"/>
    <w:rPr>
      <w:sz w:val="24"/>
    </w:rPr>
  </w:style>
  <w:style w:type="table" w:styleId="Tabela-Efekty3W1">
    <w:name w:val="Table 3D effects 1"/>
    <w:basedOn w:val="Standardowy"/>
    <w:locked/>
    <w:rsid w:val="00A8353F"/>
    <w:pPr>
      <w:spacing w:before="120" w:after="120"/>
    </w:pPr>
    <w:rPr>
      <w:sz w:val="16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A8353F"/>
    <w:pPr>
      <w:spacing w:before="120" w:after="120"/>
    </w:pPr>
    <w:rPr>
      <w:sz w:val="16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A8353F"/>
    <w:pPr>
      <w:spacing w:before="120" w:after="120"/>
    </w:pPr>
    <w:rPr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A8353F"/>
    <w:pPr>
      <w:spacing w:before="120" w:after="120"/>
    </w:pPr>
    <w:rPr>
      <w:sz w:val="1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Prosty1">
    <w:name w:val="Table Simple 1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A8353F"/>
    <w:pPr>
      <w:spacing w:before="120" w:after="120"/>
    </w:pPr>
    <w:rPr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locked/>
    <w:rsid w:val="00A8353F"/>
    <w:pPr>
      <w:spacing w:before="120" w:after="120"/>
    </w:pPr>
    <w:rPr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A8353F"/>
    <w:pPr>
      <w:spacing w:before="120" w:after="120"/>
    </w:pPr>
    <w:rPr>
      <w:color w:val="FFFFFF"/>
      <w:sz w:val="16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A8353F"/>
    <w:pPr>
      <w:spacing w:before="120" w:after="120"/>
    </w:pPr>
    <w:rPr>
      <w:sz w:val="16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lasyczny1">
    <w:name w:val="Table Classic 1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A8353F"/>
    <w:pPr>
      <w:spacing w:before="120" w:after="120"/>
    </w:pPr>
    <w:rPr>
      <w:color w:val="000080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locked/>
    <w:rsid w:val="00A8353F"/>
    <w:pPr>
      <w:spacing w:before="120" w:after="120"/>
    </w:pPr>
    <w:rPr>
      <w:sz w:val="16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A8353F"/>
    <w:pPr>
      <w:spacing w:before="120" w:after="120"/>
    </w:pPr>
    <w:rPr>
      <w:sz w:val="16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A8353F"/>
    <w:pPr>
      <w:spacing w:before="120" w:after="120"/>
    </w:pPr>
    <w:rPr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A8353F"/>
    <w:pPr>
      <w:spacing w:before="120" w:after="120"/>
    </w:pPr>
    <w:rPr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A8353F"/>
    <w:pPr>
      <w:spacing w:before="120" w:after="120"/>
    </w:pPr>
    <w:rPr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A8353F"/>
    <w:pPr>
      <w:spacing w:before="120" w:after="120"/>
    </w:pPr>
    <w:rPr>
      <w:sz w:val="16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A8353F"/>
    <w:pPr>
      <w:spacing w:before="120" w:after="120"/>
    </w:pPr>
    <w:rPr>
      <w:sz w:val="16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A8353F"/>
    <w:pPr>
      <w:spacing w:before="120" w:after="120"/>
    </w:pPr>
    <w:rPr>
      <w:b/>
      <w:bCs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A8353F"/>
    <w:pPr>
      <w:spacing w:before="120" w:after="120"/>
    </w:pPr>
    <w:rPr>
      <w:sz w:val="16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1">
    <w:name w:val="Table Columns 1"/>
    <w:basedOn w:val="Standardowy"/>
    <w:locked/>
    <w:rsid w:val="00A8353F"/>
    <w:pPr>
      <w:spacing w:before="120" w:after="120"/>
    </w:pPr>
    <w:rPr>
      <w:b/>
      <w:bCs/>
      <w:sz w:val="16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A8353F"/>
    <w:pPr>
      <w:spacing w:before="120" w:after="120"/>
    </w:pPr>
    <w:rPr>
      <w:b/>
      <w:bCs/>
      <w:sz w:val="16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AD20F9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AD20F9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AD20F9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Delikatny1">
    <w:name w:val="Table Subtle 1"/>
    <w:basedOn w:val="Standardowy"/>
    <w:locked/>
    <w:rsid w:val="00AD20F9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AD20F9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AD20F9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AD20F9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AD20F9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locked/>
    <w:rsid w:val="00AD20F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ocked/>
    <w:rsid w:val="00AD20F9"/>
    <w:pPr>
      <w:spacing w:line="480" w:lineRule="auto"/>
    </w:pPr>
  </w:style>
  <w:style w:type="paragraph" w:styleId="Tekstpodstawowywcity2">
    <w:name w:val="Body Text Indent 2"/>
    <w:basedOn w:val="Normalny"/>
    <w:locked/>
    <w:rsid w:val="00AD20F9"/>
    <w:pPr>
      <w:spacing w:line="480" w:lineRule="auto"/>
      <w:ind w:left="283"/>
    </w:pPr>
  </w:style>
  <w:style w:type="paragraph" w:styleId="Tekstpodstawowywcity3">
    <w:name w:val="Body Text Indent 3"/>
    <w:basedOn w:val="Normalny"/>
    <w:locked/>
    <w:rsid w:val="00AD20F9"/>
    <w:pPr>
      <w:ind w:left="283"/>
    </w:pPr>
    <w:rPr>
      <w:szCs w:val="16"/>
    </w:rPr>
  </w:style>
  <w:style w:type="paragraph" w:styleId="Tekstpodstawowyzwciciem">
    <w:name w:val="Body Text First Indent"/>
    <w:basedOn w:val="Tekstpodstawowy"/>
    <w:locked/>
    <w:rsid w:val="00AD20F9"/>
    <w:pPr>
      <w:spacing w:before="120" w:beforeAutospacing="0" w:after="120" w:afterAutospacing="0"/>
      <w:ind w:firstLine="210"/>
    </w:pPr>
    <w:rPr>
      <w:szCs w:val="24"/>
    </w:rPr>
  </w:style>
  <w:style w:type="paragraph" w:styleId="Tekstpodstawowywcity">
    <w:name w:val="Body Text Indent"/>
    <w:basedOn w:val="Normalny"/>
    <w:locked/>
    <w:rsid w:val="00AD20F9"/>
    <w:pPr>
      <w:ind w:left="283"/>
    </w:pPr>
  </w:style>
  <w:style w:type="paragraph" w:styleId="Tekstpodstawowyzwciciem2">
    <w:name w:val="Body Text First Indent 2"/>
    <w:basedOn w:val="Tekstpodstawowywcity"/>
    <w:locked/>
    <w:rsid w:val="00AD20F9"/>
    <w:pPr>
      <w:ind w:firstLine="210"/>
    </w:pPr>
  </w:style>
  <w:style w:type="paragraph" w:styleId="Tytu">
    <w:name w:val="Title"/>
    <w:basedOn w:val="Normalny"/>
    <w:qFormat/>
    <w:locked/>
    <w:rsid w:val="00AD20F9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Adreszwrotnynakopercie">
    <w:name w:val="envelope return"/>
    <w:basedOn w:val="Normalny"/>
    <w:locked/>
    <w:rsid w:val="00AD20F9"/>
    <w:rPr>
      <w:sz w:val="20"/>
      <w:szCs w:val="20"/>
    </w:rPr>
  </w:style>
  <w:style w:type="paragraph" w:styleId="Adresnakopercie">
    <w:name w:val="envelope address"/>
    <w:basedOn w:val="Normalny"/>
    <w:locked/>
    <w:rsid w:val="00AD20F9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Podpis">
    <w:name w:val="Signature"/>
    <w:basedOn w:val="Normalny"/>
    <w:locked/>
    <w:rsid w:val="00AD20F9"/>
  </w:style>
  <w:style w:type="paragraph" w:styleId="Podtytu">
    <w:name w:val="Subtitle"/>
    <w:basedOn w:val="Normalny"/>
    <w:qFormat/>
    <w:locked/>
    <w:rsid w:val="00AD20F9"/>
    <w:pPr>
      <w:spacing w:after="60"/>
      <w:outlineLvl w:val="1"/>
    </w:pPr>
    <w:rPr>
      <w:sz w:val="24"/>
    </w:rPr>
  </w:style>
  <w:style w:type="character" w:styleId="Numerwiersza">
    <w:name w:val="line number"/>
    <w:basedOn w:val="Domylnaczcionkaakapitu"/>
    <w:locked/>
    <w:rsid w:val="00AD20F9"/>
    <w:rPr>
      <w:rFonts w:ascii="Verdana" w:hAnsi="Verdana"/>
      <w:sz w:val="20"/>
    </w:rPr>
  </w:style>
  <w:style w:type="paragraph" w:styleId="Listapunktowana">
    <w:name w:val="List Bullet"/>
    <w:basedOn w:val="Normalny"/>
    <w:uiPriority w:val="99"/>
    <w:locked/>
    <w:rsid w:val="00B659B1"/>
    <w:pPr>
      <w:numPr>
        <w:numId w:val="2"/>
      </w:numPr>
    </w:pPr>
  </w:style>
  <w:style w:type="paragraph" w:styleId="Poprawka">
    <w:name w:val="Revision"/>
    <w:hidden/>
    <w:uiPriority w:val="99"/>
    <w:semiHidden/>
    <w:rsid w:val="0005049B"/>
    <w:rPr>
      <w:sz w:val="22"/>
      <w:szCs w:val="24"/>
    </w:rPr>
  </w:style>
  <w:style w:type="character" w:customStyle="1" w:styleId="tw4winMark">
    <w:name w:val="tw4winMark"/>
    <w:uiPriority w:val="99"/>
    <w:rsid w:val="0098728C"/>
    <w:rPr>
      <w:rFonts w:ascii="Courier New" w:hAnsi="Courier New"/>
      <w:vanish/>
      <w:color w:val="800080"/>
      <w:vertAlign w:val="subscript"/>
    </w:rPr>
  </w:style>
  <w:style w:type="character" w:customStyle="1" w:styleId="Nagwek1Znak">
    <w:name w:val="Nagłówek 1 Znak"/>
    <w:aliases w:val="alt+1 (1.tason otsikko Znak,lihavointi) Znak,H1 Znak,Section Heading Znak"/>
    <w:basedOn w:val="Domylnaczcionkaakapitu"/>
    <w:link w:val="Nagwek1"/>
    <w:rsid w:val="00A94C0E"/>
    <w:rPr>
      <w:b/>
      <w:kern w:val="28"/>
      <w:sz w:val="22"/>
    </w:rPr>
  </w:style>
  <w:style w:type="paragraph" w:styleId="Akapitzlist">
    <w:name w:val="List Paragraph"/>
    <w:basedOn w:val="Normalny"/>
    <w:link w:val="AkapitzlistZnak"/>
    <w:qFormat/>
    <w:rsid w:val="00362CB6"/>
    <w:pPr>
      <w:ind w:left="720"/>
      <w:contextualSpacing/>
    </w:pPr>
  </w:style>
  <w:style w:type="paragraph" w:customStyle="1" w:styleId="P2">
    <w:name w:val="P2"/>
    <w:basedOn w:val="Normalny"/>
    <w:link w:val="P2Znak"/>
    <w:qFormat/>
    <w:rsid w:val="00216CDD"/>
    <w:pPr>
      <w:tabs>
        <w:tab w:val="num" w:pos="0"/>
      </w:tabs>
      <w:suppressAutoHyphens/>
      <w:spacing w:before="0" w:line="276" w:lineRule="auto"/>
      <w:ind w:left="993" w:hanging="567"/>
      <w:jc w:val="both"/>
    </w:pPr>
    <w:rPr>
      <w:rFonts w:ascii="Calibri" w:hAnsi="Calibri"/>
      <w:color w:val="000000"/>
      <w:szCs w:val="22"/>
      <w:lang w:val="pl-PL" w:eastAsia="pl-PL"/>
    </w:rPr>
  </w:style>
  <w:style w:type="character" w:customStyle="1" w:styleId="P2Znak">
    <w:name w:val="P2 Znak"/>
    <w:basedOn w:val="Domylnaczcionkaakapitu"/>
    <w:link w:val="P2"/>
    <w:rsid w:val="00216CDD"/>
    <w:rPr>
      <w:rFonts w:ascii="Calibri" w:hAnsi="Calibri" w:cs="Arial"/>
      <w:color w:val="000000"/>
      <w:sz w:val="22"/>
      <w:szCs w:val="22"/>
      <w:lang w:val="pl-PL" w:eastAsia="pl-PL"/>
    </w:rPr>
  </w:style>
  <w:style w:type="paragraph" w:customStyle="1" w:styleId="P3">
    <w:name w:val="P3"/>
    <w:basedOn w:val="Normalny"/>
    <w:link w:val="P3Znak"/>
    <w:qFormat/>
    <w:rsid w:val="00216CDD"/>
    <w:pPr>
      <w:tabs>
        <w:tab w:val="num" w:pos="0"/>
      </w:tabs>
      <w:suppressAutoHyphens/>
      <w:spacing w:before="0" w:line="276" w:lineRule="auto"/>
      <w:ind w:left="1843" w:hanging="851"/>
      <w:jc w:val="both"/>
    </w:pPr>
    <w:rPr>
      <w:rFonts w:ascii="Calibri" w:hAnsi="Calibri"/>
      <w:color w:val="000000"/>
      <w:szCs w:val="22"/>
      <w:lang w:val="pl-PL" w:eastAsia="pl-PL"/>
    </w:rPr>
  </w:style>
  <w:style w:type="character" w:customStyle="1" w:styleId="P3Znak">
    <w:name w:val="P3 Znak"/>
    <w:basedOn w:val="Domylnaczcionkaakapitu"/>
    <w:link w:val="P3"/>
    <w:rsid w:val="00216CDD"/>
    <w:rPr>
      <w:rFonts w:ascii="Calibri" w:hAnsi="Calibri" w:cs="Arial"/>
      <w:color w:val="000000"/>
      <w:sz w:val="22"/>
      <w:szCs w:val="22"/>
      <w:lang w:val="pl-PL" w:eastAsia="pl-PL"/>
    </w:rPr>
  </w:style>
  <w:style w:type="paragraph" w:customStyle="1" w:styleId="Stylofertowy">
    <w:name w:val="Styl ofertowy"/>
    <w:basedOn w:val="Normalny"/>
    <w:link w:val="StylofertowyZnak1"/>
    <w:autoRedefine/>
    <w:rsid w:val="00215613"/>
    <w:pPr>
      <w:spacing w:after="0"/>
      <w:jc w:val="both"/>
    </w:pPr>
    <w:rPr>
      <w:bCs/>
      <w:color w:val="000000"/>
      <w:sz w:val="20"/>
      <w:szCs w:val="20"/>
      <w:lang w:val="pl-PL" w:eastAsia="pl-PL"/>
    </w:rPr>
  </w:style>
  <w:style w:type="character" w:customStyle="1" w:styleId="StylofertowyZnak1">
    <w:name w:val="Styl ofertowy Znak1"/>
    <w:link w:val="Stylofertowy"/>
    <w:rsid w:val="00215613"/>
    <w:rPr>
      <w:bCs/>
      <w:color w:val="000000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16AF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16AF9"/>
    <w:pPr>
      <w:widowControl w:val="0"/>
      <w:shd w:val="clear" w:color="auto" w:fill="FFFFFF"/>
      <w:spacing w:before="1020" w:after="180" w:line="342" w:lineRule="exact"/>
      <w:ind w:hanging="1020"/>
    </w:pPr>
    <w:rPr>
      <w:rFonts w:ascii="Arial Narrow" w:eastAsia="Arial Narrow" w:hAnsi="Arial Narrow" w:cs="Arial Narrow"/>
      <w:sz w:val="20"/>
      <w:szCs w:val="20"/>
    </w:rPr>
  </w:style>
  <w:style w:type="paragraph" w:styleId="Listanumerowana5">
    <w:name w:val="List Number 5"/>
    <w:basedOn w:val="Normalny"/>
    <w:locked/>
    <w:rsid w:val="005A7F2D"/>
    <w:pPr>
      <w:tabs>
        <w:tab w:val="num" w:pos="1492"/>
      </w:tabs>
      <w:spacing w:before="0" w:after="0"/>
      <w:ind w:left="1492" w:hanging="360"/>
    </w:pPr>
    <w:rPr>
      <w:rFonts w:ascii="Times New Roman" w:hAnsi="Times New Roman"/>
      <w:sz w:val="24"/>
      <w:szCs w:val="20"/>
      <w:lang w:val="en-GB" w:eastAsia="pl-PL"/>
    </w:rPr>
  </w:style>
  <w:style w:type="paragraph" w:customStyle="1" w:styleId="Bezodstpw1">
    <w:name w:val="Bez odstępów1"/>
    <w:uiPriority w:val="1"/>
    <w:qFormat/>
    <w:rsid w:val="00BF56D2"/>
    <w:pPr>
      <w:ind w:left="368" w:right="2895" w:hanging="368"/>
      <w:jc w:val="both"/>
    </w:pPr>
    <w:rPr>
      <w:rFonts w:ascii="Arial" w:eastAsia="Arial" w:hAnsi="Arial"/>
      <w:color w:val="000000"/>
      <w:szCs w:val="22"/>
      <w:lang w:val="pl-PL" w:eastAsia="pl-PL"/>
    </w:rPr>
  </w:style>
  <w:style w:type="paragraph" w:styleId="Listapunktowana2">
    <w:name w:val="List Bullet 2"/>
    <w:basedOn w:val="Normalny"/>
    <w:autoRedefine/>
    <w:locked/>
    <w:rsid w:val="00BF56D2"/>
    <w:pPr>
      <w:tabs>
        <w:tab w:val="num" w:pos="643"/>
      </w:tabs>
      <w:spacing w:before="0" w:after="0"/>
      <w:ind w:left="643" w:hanging="360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Default">
    <w:name w:val="Default"/>
    <w:rsid w:val="001A543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locked/>
    <w:rsid w:val="0021561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5613"/>
  </w:style>
  <w:style w:type="character" w:styleId="Odwoanieprzypisukocowego">
    <w:name w:val="endnote reference"/>
    <w:basedOn w:val="Domylnaczcionkaakapitu"/>
    <w:semiHidden/>
    <w:unhideWhenUsed/>
    <w:locked/>
    <w:rsid w:val="00215613"/>
    <w:rPr>
      <w:vertAlign w:val="superscript"/>
    </w:rPr>
  </w:style>
  <w:style w:type="paragraph" w:customStyle="1" w:styleId="Styl1">
    <w:name w:val="Styl1"/>
    <w:basedOn w:val="Nagwek1"/>
    <w:rsid w:val="00900C53"/>
    <w:pPr>
      <w:numPr>
        <w:ilvl w:val="1"/>
        <w:numId w:val="4"/>
      </w:numPr>
      <w:spacing w:before="240" w:after="60" w:line="360" w:lineRule="auto"/>
    </w:pPr>
    <w:rPr>
      <w:rFonts w:ascii="Century Gothic" w:hAnsi="Century Gothic"/>
      <w:bCs/>
      <w:kern w:val="32"/>
      <w:sz w:val="20"/>
      <w:lang w:val="pl-PL" w:eastAsia="pl-PL"/>
    </w:rPr>
  </w:style>
  <w:style w:type="paragraph" w:customStyle="1" w:styleId="TableParagraph">
    <w:name w:val="Table Paragraph"/>
    <w:basedOn w:val="Normalny"/>
    <w:uiPriority w:val="1"/>
    <w:qFormat/>
    <w:rsid w:val="007C62EB"/>
    <w:pPr>
      <w:widowControl w:val="0"/>
      <w:spacing w:before="0" w:after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2">
    <w:name w:val="T2"/>
    <w:basedOn w:val="Normalny"/>
    <w:link w:val="T2Znak"/>
    <w:qFormat/>
    <w:rsid w:val="00563760"/>
    <w:pPr>
      <w:suppressAutoHyphens/>
      <w:spacing w:before="240" w:after="240" w:line="276" w:lineRule="auto"/>
      <w:ind w:left="851"/>
      <w:jc w:val="both"/>
    </w:pPr>
    <w:rPr>
      <w:rFonts w:asciiTheme="majorHAnsi" w:hAnsiTheme="majorHAnsi"/>
      <w:b/>
      <w:color w:val="000000"/>
      <w:szCs w:val="22"/>
      <w:lang w:val="pl-PL" w:eastAsia="pl-PL"/>
    </w:rPr>
  </w:style>
  <w:style w:type="character" w:customStyle="1" w:styleId="T2Znak">
    <w:name w:val="T2 Znak"/>
    <w:basedOn w:val="Domylnaczcionkaakapitu"/>
    <w:link w:val="T2"/>
    <w:rsid w:val="00563760"/>
    <w:rPr>
      <w:rFonts w:asciiTheme="majorHAnsi" w:hAnsiTheme="majorHAnsi"/>
      <w:b/>
      <w:color w:val="000000"/>
      <w:sz w:val="22"/>
      <w:szCs w:val="22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FB590B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FB590B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FB590B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FB590B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val="pl-PL" w:eastAsia="pl-PL"/>
    </w:rPr>
  </w:style>
  <w:style w:type="numbering" w:customStyle="1" w:styleId="WWOutlineListStyle4">
    <w:name w:val="WW_OutlineListStyle_4"/>
    <w:basedOn w:val="Bezlisty"/>
    <w:rsid w:val="00BB53FC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rsid w:val="00D66AA1"/>
    <w:rPr>
      <w:color w:val="808080"/>
      <w:sz w:val="12"/>
      <w:szCs w:val="24"/>
    </w:rPr>
  </w:style>
  <w:style w:type="table" w:customStyle="1" w:styleId="TableGrid">
    <w:name w:val="TableGrid"/>
    <w:rsid w:val="00852452"/>
    <w:rPr>
      <w:rFonts w:asciiTheme="minorHAnsi" w:eastAsiaTheme="minorEastAsia" w:hAnsiTheme="minorHAnsi" w:cstheme="minorBidi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3D2A"/>
    <w:rPr>
      <w:rFonts w:cs="Courier New"/>
      <w:sz w:val="22"/>
    </w:rPr>
  </w:style>
  <w:style w:type="character" w:customStyle="1" w:styleId="AkapitzlistZnak">
    <w:name w:val="Akapit z listą Znak"/>
    <w:basedOn w:val="Domylnaczcionkaakapitu"/>
    <w:link w:val="Akapitzlist"/>
    <w:locked/>
    <w:rsid w:val="00BE3D2A"/>
    <w:rPr>
      <w:sz w:val="22"/>
      <w:szCs w:val="24"/>
    </w:rPr>
  </w:style>
  <w:style w:type="character" w:customStyle="1" w:styleId="1textZnak">
    <w:name w:val="1_text Znak"/>
    <w:basedOn w:val="Domylnaczcionkaakapitu"/>
    <w:link w:val="1text"/>
    <w:locked/>
    <w:rsid w:val="00BE3D2A"/>
    <w:rPr>
      <w:rFonts w:ascii="Calibri" w:eastAsiaTheme="minorHAnsi" w:hAnsi="Calibri"/>
      <w:sz w:val="16"/>
      <w:szCs w:val="18"/>
    </w:rPr>
  </w:style>
  <w:style w:type="paragraph" w:customStyle="1" w:styleId="1text">
    <w:name w:val="1_text"/>
    <w:basedOn w:val="Normalny"/>
    <w:link w:val="1textZnak"/>
    <w:qFormat/>
    <w:rsid w:val="00BE3D2A"/>
    <w:pPr>
      <w:spacing w:before="60" w:after="60" w:line="276" w:lineRule="auto"/>
      <w:jc w:val="both"/>
    </w:pPr>
    <w:rPr>
      <w:rFonts w:ascii="Calibri" w:eastAsiaTheme="minorHAnsi" w:hAnsi="Calibri"/>
      <w:sz w:val="16"/>
      <w:szCs w:val="18"/>
    </w:rPr>
  </w:style>
  <w:style w:type="paragraph" w:styleId="Bezodstpw">
    <w:name w:val="No Spacing"/>
    <w:uiPriority w:val="1"/>
    <w:qFormat/>
    <w:rsid w:val="00BE3D2A"/>
    <w:rPr>
      <w:rFonts w:ascii="Calibri" w:hAnsi="Calibri" w:cs="Times New Roman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i5266\LOKALE~1\Temp\notesFFF692\20091014%20Beratungsvertrag_Mittelstand.do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8fba2d8-90a3-49ff-b9bd-97325604bd97" ContentTypeId="0x010100F80702501AAB604A8AF6063CE9543C97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umber xmlns="0b1dd21a-9afc-4804-835f-d4af801e0d82" xsi:nil="true"/>
    <CustomerName xmlns="0b1dd21a-9afc-4804-835f-d4af801e0d82" xsi:nil="true"/>
    <DocumentNumber xmlns="0b1dd21a-9afc-4804-835f-d4af801e0d82" xsi:nil="true"/>
    <Project xmlns="0b1dd21a-9afc-4804-835f-d4af801e0d82" xsi:nil="true"/>
    <GLOBAL-Industry xmlns="0b1dd21a-9afc-4804-835f-d4af801e0d82" xsi:nil="true"/>
    <PublishingExpirationDate xmlns="http://schemas.microsoft.com/sharepoint/v3" xsi:nil="true"/>
    <CustomerNumber xmlns="0b1dd21a-9afc-4804-835f-d4af801e0d82" xsi:nil="true"/>
    <PublishingStartDate xmlns="http://schemas.microsoft.com/sharepoint/v3" xsi:nil="true"/>
    <DocumentDescription xmlns="0b1dd21a-9afc-4804-835f-d4af801e0d82" xsi:nil="true"/>
    <SubjectArea xmlns="0b1dd21a-9afc-4804-835f-d4af801e0d82" xsi:nil="true"/>
    <GLOBAL-Asset-Category xmlns="0b1dd21a-9afc-4804-835f-d4af801e0d82" xsi:nil="true"/>
    <Service1 xmlns="0b1dd21a-9afc-4804-835f-d4af801e0d82"/>
    <_dlc_DocId xmlns="0b1dd21a-9afc-4804-835f-d4af801e0d82">DOCS-1910344456-40</_dlc_DocId>
    <_dlc_DocIdUrl xmlns="0b1dd21a-9afc-4804-835f-d4af801e0d82">
      <Url>https://docs.itelligence.org/ou/EE/3973/_layouts/15/DocIdRedir.aspx?ID=DOCS-1910344456-40</Url>
      <Description>DOCS-1910344456-40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telligence Document" ma:contentTypeID="0x010100F80702501AAB604A8AF6063CE9543C9700F88D344CD426B14EA1F1F6A01C717FB9" ma:contentTypeVersion="1" ma:contentTypeDescription="" ma:contentTypeScope="" ma:versionID="f65866131f6247f2d236d7ec191fd9ac">
  <xsd:schema xmlns:xsd="http://www.w3.org/2001/XMLSchema" xmlns:xs="http://www.w3.org/2001/XMLSchema" xmlns:p="http://schemas.microsoft.com/office/2006/metadata/properties" xmlns:ns1="http://schemas.microsoft.com/sharepoint/v3" xmlns:ns2="0b1dd21a-9afc-4804-835f-d4af801e0d82" xmlns:ns3="70114917-a02f-4b62-872b-294e82988954" targetNamespace="http://schemas.microsoft.com/office/2006/metadata/properties" ma:root="true" ma:fieldsID="e7f2f07a6e926db341ef1d847ea43e84" ns1:_="" ns2:_="" ns3:_="">
    <xsd:import namespace="http://schemas.microsoft.com/sharepoint/v3"/>
    <xsd:import namespace="0b1dd21a-9afc-4804-835f-d4af801e0d82"/>
    <xsd:import namespace="70114917-a02f-4b62-872b-294e82988954"/>
    <xsd:element name="properties">
      <xsd:complexType>
        <xsd:sequence>
          <xsd:element name="documentManagement">
            <xsd:complexType>
              <xsd:all>
                <xsd:element ref="ns2:CustomerName" minOccurs="0"/>
                <xsd:element ref="ns2:CustomerNumber" minOccurs="0"/>
                <xsd:element ref="ns2:Project" minOccurs="0"/>
                <xsd:element ref="ns2:ProjectNumber" minOccurs="0"/>
                <xsd:element ref="ns2:DocumentNumber" minOccurs="0"/>
                <xsd:element ref="ns2:SubjectArea" minOccurs="0"/>
                <xsd:element ref="ns2:DocumentDescription" minOccurs="0"/>
                <xsd:element ref="ns2:_dlc_DocId" minOccurs="0"/>
                <xsd:element ref="ns2:_dlc_DocIdUrl" minOccurs="0"/>
                <xsd:element ref="ns2:_dlc_DocIdPersistId" minOccurs="0"/>
                <xsd:element ref="ns2:GLOBAL-Asset-Category" minOccurs="0"/>
                <xsd:element ref="ns2:GLOBAL-Industry" minOccurs="0"/>
                <xsd:element ref="ns2:Service1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d21a-9afc-4804-835f-d4af801e0d82" elementFormDefault="qualified">
    <xsd:import namespace="http://schemas.microsoft.com/office/2006/documentManagement/types"/>
    <xsd:import namespace="http://schemas.microsoft.com/office/infopath/2007/PartnerControls"/>
    <xsd:element name="CustomerName" ma:index="8" nillable="true" ma:displayName="Customer Name" ma:hidden="true" ma:internalName="CustomerName" ma:readOnly="false">
      <xsd:simpleType>
        <xsd:restriction base="dms:Text">
          <xsd:maxLength value="255"/>
        </xsd:restriction>
      </xsd:simpleType>
    </xsd:element>
    <xsd:element name="CustomerNumber" ma:index="9" nillable="true" ma:displayName="Customer Number" ma:hidden="true" ma:internalName="CustomerNumber" ma:readOnly="false">
      <xsd:simpleType>
        <xsd:restriction base="dms:Text">
          <xsd:maxLength value="255"/>
        </xsd:restriction>
      </xsd:simpleType>
    </xsd:element>
    <xsd:element name="Project" ma:index="10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ProjectNumber" ma:index="11" nillable="true" ma:displayName="Project Number" ma:hidden="true" ma:internalName="ProjectNumber" ma:readOnly="false">
      <xsd:simpleType>
        <xsd:restriction base="dms:Text">
          <xsd:maxLength value="255"/>
        </xsd:restriction>
      </xsd:simpleType>
    </xsd:element>
    <xsd:element name="DocumentNumber" ma:index="12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ubjectArea" ma:index="13" nillable="true" ma:displayName="Subject Area" ma:hidden="true" ma:internalName="SubjectArea" ma:readOnly="false">
      <xsd:simpleType>
        <xsd:restriction base="dms:Text">
          <xsd:maxLength value="255"/>
        </xsd:restriction>
      </xsd:simple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LOBAL-Asset-Category" ma:index="18" nillable="true" ma:displayName="GLOBAL-Asset-Category" ma:format="Dropdown" ma:internalName="GLOBAL_x002d_Asset_x002d_Category">
      <xsd:simpleType>
        <xsd:restriction base="dms:Choice">
          <xsd:enumeration value="Analysis"/>
          <xsd:enumeration value="Certificate"/>
          <xsd:enumeration value="Company Information"/>
          <xsd:enumeration value="Customer Reference"/>
          <xsd:enumeration value="Digital Marketing"/>
          <xsd:enumeration value="Guideline"/>
          <xsd:enumeration value="Image"/>
          <xsd:enumeration value="Industry/Solution Flyer"/>
          <xsd:enumeration value="Infographic"/>
          <xsd:enumeration value="Press Release/Article"/>
          <xsd:enumeration value="Sample Text and Graphic"/>
          <xsd:enumeration value="Template"/>
          <xsd:enumeration value="Video"/>
          <xsd:enumeration value="Whitepaper/Expertpaper"/>
        </xsd:restriction>
      </xsd:simpleType>
    </xsd:element>
    <xsd:element name="GLOBAL-Industry" ma:index="19" nillable="true" ma:displayName="GLOBAL-Industry" ma:format="Dropdown" ma:internalName="GLOBAL_x002d_Industry">
      <xsd:simpleType>
        <xsd:restriction base="dms:Choice">
          <xsd:enumeration value="Aerospace and Defense"/>
          <xsd:enumeration value="Agriculture"/>
          <xsd:enumeration value="Automotive"/>
          <xsd:enumeration value="Chemicals"/>
          <xsd:enumeration value="Consumer Goods (non-food)"/>
          <xsd:enumeration value="Consumer Products (food)"/>
          <xsd:enumeration value="Cross-Industry"/>
          <xsd:enumeration value="Education"/>
          <xsd:enumeration value="Electronics and High Tech"/>
          <xsd:enumeration value="Engineering and Construction"/>
          <xsd:enumeration value="Healthcare and Life Science"/>
          <xsd:enumeration value="Industrial Machinery and Components"/>
          <xsd:enumeration value="Jewelry"/>
          <xsd:enumeration value="Metal (Steel) and Foundry"/>
          <xsd:enumeration value="Metal and Synthetic Materials Processing"/>
          <xsd:enumeration value="Mill Products"/>
          <xsd:enumeration value="Pharma"/>
          <xsd:enumeration value="Public Sector"/>
          <xsd:enumeration value="Real Estate"/>
          <xsd:enumeration value="Retail"/>
          <xsd:enumeration value="Service Providers"/>
          <xsd:enumeration value="Textile"/>
          <xsd:enumeration value="Trade, Wholesale and Distribution"/>
          <xsd:enumeration value="Transportation and Logistics"/>
          <xsd:enumeration value="Utilities"/>
          <xsd:enumeration value="Wood, Furniture and Paper"/>
        </xsd:restriction>
      </xsd:simpleType>
    </xsd:element>
    <xsd:element name="Service1" ma:index="20" nillable="true" ma:displayName="Service" ma:internalName="Servi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 Management"/>
                    <xsd:enumeration value="Consulting"/>
                    <xsd:enumeration value="General"/>
                    <xsd:enumeration value="Hosting"/>
                    <xsd:enumeration value="Implem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14917-a02f-4b62-872b-294e8298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DDF2-AA40-42EC-A142-57843773F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0FB19-5742-46F1-9367-25175EEAD0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87BECA-D58E-4A3E-8D46-BB9B48D4AC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F9ACF6-3016-469F-BBD5-6C86C224A2EC}">
  <ds:schemaRefs>
    <ds:schemaRef ds:uri="http://schemas.microsoft.com/office/2006/metadata/properties"/>
    <ds:schemaRef ds:uri="http://schemas.microsoft.com/office/infopath/2007/PartnerControls"/>
    <ds:schemaRef ds:uri="0b1dd21a-9afc-4804-835f-d4af801e0d8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64B0C98-DE41-4335-8E53-6F945E28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dd21a-9afc-4804-835f-d4af801e0d82"/>
    <ds:schemaRef ds:uri="70114917-a02f-4b62-872b-294e82988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8A7654-57B5-413B-B25D-725669BCB0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A17824-E57B-4FAC-AAEE-362F73DB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20091014 Beratungsvertrag_Mittelstand.dot</Template>
  <TotalTime>0</TotalTime>
  <Pages>1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</vt:lpstr>
    </vt:vector>
  </TitlesOfParts>
  <Company>Microsoft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</dc:title>
  <dc:creator>Sara Palopoli</dc:creator>
  <cp:lastModifiedBy>Elżbieta</cp:lastModifiedBy>
  <cp:revision>3</cp:revision>
  <cp:lastPrinted>2017-11-22T14:42:00Z</cp:lastPrinted>
  <dcterms:created xsi:type="dcterms:W3CDTF">2020-12-29T12:52:00Z</dcterms:created>
  <dcterms:modified xsi:type="dcterms:W3CDTF">2020-12-29T12:52:00Z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0x010100F80702501AAB604A8AF6063CE9543C9700F88D344CD426B14EA1F1F6A01C717FB9</vt:lpwstr>
  </property>
  <property fmtid="{D5CDD505-2E9C-101B-9397-08002B2CF9AE}" pid="3" name="_dlc_DocIdItemGuid">
    <vt:lpwstr>b6bf2efc-b599-4658-a45b-878935f755ad</vt:lpwstr>
  </property>
</Properties>
</file>