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A" w:rsidRPr="0020040C" w:rsidRDefault="001B782A" w:rsidP="001B782A">
      <w:pPr>
        <w:jc w:val="center"/>
        <w:rPr>
          <w:rFonts w:ascii="Arial" w:hAnsi="Arial" w:cs="Arial"/>
          <w:b/>
        </w:rPr>
      </w:pPr>
      <w:r w:rsidRPr="0020040C">
        <w:rPr>
          <w:rFonts w:ascii="Arial" w:hAnsi="Arial" w:cs="Arial"/>
          <w:b/>
        </w:rPr>
        <w:t>ZAMAWIAJĄCY</w:t>
      </w:r>
    </w:p>
    <w:p w:rsidR="001B782A" w:rsidRDefault="001B782A" w:rsidP="001B782A">
      <w:pPr>
        <w:spacing w:after="0" w:line="240" w:lineRule="auto"/>
        <w:jc w:val="center"/>
        <w:rPr>
          <w:rFonts w:ascii="Arial" w:eastAsia="Times New Roman" w:hAnsi="Arial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4A52C0CD" wp14:editId="63BB663E">
            <wp:extent cx="1692275" cy="887095"/>
            <wp:effectExtent l="0" t="0" r="317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887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UNIWERSYTET MEDYCZNY W BIAŁYMSTOKU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ul. Jana Kilińskiego 1, 15 – 089 Białystok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NIP: 542 - 021 - 17 – 17,   REGON: 000288604</w:t>
      </w:r>
    </w:p>
    <w:p w:rsidR="0020040C" w:rsidRPr="003C324E" w:rsidRDefault="001D1EEF" w:rsidP="0020040C">
      <w:pPr>
        <w:pStyle w:val="Bezodstpw"/>
        <w:jc w:val="center"/>
        <w:rPr>
          <w:rFonts w:ascii="Arial" w:eastAsia="Arial" w:hAnsi="Arial" w:cs="Arial"/>
          <w:lang w:eastAsia="pl-PL"/>
        </w:rPr>
      </w:pPr>
      <w:hyperlink r:id="rId10" w:history="1">
        <w:r w:rsidR="0020040C" w:rsidRPr="003C324E">
          <w:rPr>
            <w:rStyle w:val="Hipercze"/>
            <w:rFonts w:ascii="Arial" w:hAnsi="Arial" w:cs="Arial"/>
            <w:b/>
            <w:color w:val="0000FF"/>
            <w:lang w:eastAsia="pl-PL"/>
          </w:rPr>
          <w:t>www.umb.edu.pl</w:t>
        </w:r>
      </w:hyperlink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Kontakt: Dział Zamówień Publicznych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tel. 748 56 25, 85 748 57 39, 748 56 26, 748 56 40, 748 55 39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  <w:b/>
          <w:i/>
          <w:lang w:eastAsia="pl-PL"/>
        </w:rPr>
      </w:pPr>
      <w:r w:rsidRPr="003C324E">
        <w:rPr>
          <w:rFonts w:ascii="Arial" w:hAnsi="Arial" w:cs="Arial"/>
          <w:i/>
          <w:lang w:eastAsia="pl-PL"/>
        </w:rPr>
        <w:t xml:space="preserve">e-mail: </w:t>
      </w:r>
      <w:hyperlink r:id="rId11" w:history="1">
        <w:r w:rsidRPr="003C324E">
          <w:rPr>
            <w:rStyle w:val="Hipercze"/>
            <w:rFonts w:ascii="Arial" w:hAnsi="Arial" w:cs="Arial"/>
            <w:b/>
            <w:i/>
            <w:lang w:eastAsia="pl-PL"/>
          </w:rPr>
          <w:t>zampubl@umb.edu.pl</w:t>
        </w:r>
      </w:hyperlink>
    </w:p>
    <w:p w:rsidR="0020040C" w:rsidRPr="0020040C" w:rsidRDefault="0020040C" w:rsidP="0020040C">
      <w:pPr>
        <w:jc w:val="center"/>
        <w:rPr>
          <w:rFonts w:ascii="Arial" w:hAnsi="Arial" w:cs="Arial"/>
        </w:rPr>
      </w:pPr>
      <w:r w:rsidRPr="0020040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9D0B" wp14:editId="02D96300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8890" t="10795" r="12065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" strokeweight=".26mm">
                <v:stroke joinstyle="miter"/>
              </v:line>
            </w:pict>
          </mc:Fallback>
        </mc:AlternateContent>
      </w:r>
    </w:p>
    <w:p w:rsidR="0020040C" w:rsidRPr="0020040C" w:rsidRDefault="0020040C" w:rsidP="0020040C">
      <w:pPr>
        <w:keepNext/>
        <w:rPr>
          <w:rFonts w:ascii="Arial" w:hAnsi="Arial" w:cs="Arial"/>
        </w:rPr>
      </w:pPr>
      <w:r w:rsidRPr="0020040C">
        <w:rPr>
          <w:rFonts w:ascii="Arial" w:hAnsi="Arial" w:cs="Arial"/>
          <w:b/>
          <w:color w:val="00B050"/>
          <w:lang w:eastAsia="pl-PL"/>
        </w:rPr>
        <w:t>Nr sprawy: AZP.25.</w:t>
      </w:r>
      <w:r w:rsidR="00D32B8D">
        <w:rPr>
          <w:rFonts w:ascii="Arial" w:hAnsi="Arial" w:cs="Arial"/>
          <w:b/>
          <w:color w:val="00B050"/>
          <w:lang w:eastAsia="pl-PL"/>
        </w:rPr>
        <w:t>1</w:t>
      </w:r>
      <w:r w:rsidRPr="0020040C">
        <w:rPr>
          <w:rFonts w:ascii="Arial" w:hAnsi="Arial" w:cs="Arial"/>
          <w:b/>
          <w:color w:val="00B050"/>
          <w:lang w:eastAsia="pl-PL"/>
        </w:rPr>
        <w:t>.</w:t>
      </w:r>
      <w:r w:rsidR="00A3639C">
        <w:rPr>
          <w:rFonts w:ascii="Arial" w:hAnsi="Arial" w:cs="Arial"/>
          <w:b/>
          <w:color w:val="00B050"/>
          <w:lang w:eastAsia="pl-PL"/>
        </w:rPr>
        <w:t>36</w:t>
      </w:r>
      <w:r w:rsidRPr="0020040C">
        <w:rPr>
          <w:rFonts w:ascii="Arial" w:hAnsi="Arial" w:cs="Arial"/>
          <w:b/>
          <w:color w:val="00B050"/>
          <w:lang w:eastAsia="pl-PL"/>
        </w:rPr>
        <w:t>.2020</w:t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  <w:t xml:space="preserve">       </w:t>
      </w:r>
      <w:r w:rsidRPr="0020040C">
        <w:rPr>
          <w:rFonts w:ascii="Arial" w:hAnsi="Arial" w:cs="Arial"/>
          <w:b/>
          <w:lang w:eastAsia="pl-PL"/>
        </w:rPr>
        <w:t xml:space="preserve">Białystok dn. </w:t>
      </w:r>
      <w:r w:rsidR="00A3639C">
        <w:rPr>
          <w:rFonts w:ascii="Arial" w:hAnsi="Arial" w:cs="Arial"/>
          <w:b/>
          <w:lang w:eastAsia="pl-PL"/>
        </w:rPr>
        <w:t>0</w:t>
      </w:r>
      <w:r w:rsidRPr="0020040C">
        <w:rPr>
          <w:rFonts w:ascii="Arial" w:hAnsi="Arial" w:cs="Arial"/>
          <w:b/>
          <w:lang w:eastAsia="pl-PL"/>
        </w:rPr>
        <w:t>1.0</w:t>
      </w:r>
      <w:r w:rsidR="00A3639C">
        <w:rPr>
          <w:rFonts w:ascii="Arial" w:hAnsi="Arial" w:cs="Arial"/>
          <w:b/>
          <w:lang w:eastAsia="pl-PL"/>
        </w:rPr>
        <w:t>7</w:t>
      </w:r>
      <w:r w:rsidRPr="0020040C">
        <w:rPr>
          <w:rFonts w:ascii="Arial" w:hAnsi="Arial" w:cs="Arial"/>
          <w:b/>
          <w:lang w:eastAsia="pl-PL"/>
        </w:rPr>
        <w:t>.2020 r.</w:t>
      </w:r>
      <w:r w:rsidRPr="0020040C">
        <w:rPr>
          <w:rFonts w:ascii="Arial" w:hAnsi="Arial" w:cs="Arial"/>
          <w:b/>
          <w:color w:val="FF0000"/>
          <w:lang w:eastAsia="pl-PL"/>
        </w:rPr>
        <w:t xml:space="preserve">  </w:t>
      </w:r>
      <w:r w:rsidRPr="0020040C">
        <w:rPr>
          <w:rFonts w:ascii="Arial" w:eastAsia="Arial" w:hAnsi="Arial" w:cs="Arial"/>
          <w:b/>
          <w:color w:val="FF0000"/>
          <w:lang w:eastAsia="pl-PL"/>
        </w:rPr>
        <w:t xml:space="preserve">               </w:t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Cs/>
        </w:rPr>
        <w:t xml:space="preserve">          .</w:t>
      </w:r>
    </w:p>
    <w:p w:rsidR="0020040C" w:rsidRPr="0020040C" w:rsidRDefault="0020040C" w:rsidP="0020040C">
      <w:pPr>
        <w:pStyle w:val="Akapitzlist"/>
        <w:jc w:val="center"/>
        <w:rPr>
          <w:rFonts w:ascii="Arial" w:hAnsi="Arial" w:cs="Arial"/>
          <w:b/>
        </w:rPr>
      </w:pPr>
      <w:r w:rsidRPr="0020040C">
        <w:rPr>
          <w:rFonts w:ascii="Arial" w:hAnsi="Arial" w:cs="Arial"/>
          <w:b/>
          <w:lang w:val="it-IT" w:eastAsia="it-IT"/>
        </w:rPr>
        <w:t>PYTANIA WYKONAWC</w:t>
      </w:r>
      <w:r w:rsidR="00A3639C">
        <w:rPr>
          <w:rFonts w:ascii="Arial" w:hAnsi="Arial" w:cs="Arial"/>
          <w:b/>
          <w:lang w:val="it-IT" w:eastAsia="it-IT"/>
        </w:rPr>
        <w:t>Y</w:t>
      </w:r>
      <w:r w:rsidRPr="0020040C">
        <w:rPr>
          <w:rFonts w:ascii="Arial" w:hAnsi="Arial" w:cs="Arial"/>
          <w:b/>
          <w:lang w:val="it-IT" w:eastAsia="it-IT"/>
        </w:rPr>
        <w:t xml:space="preserve"> DO TRESCI SIWZ</w:t>
      </w:r>
      <w:r w:rsidR="003A5BDB">
        <w:rPr>
          <w:rFonts w:ascii="Arial" w:hAnsi="Arial" w:cs="Arial"/>
          <w:b/>
          <w:lang w:val="it-IT" w:eastAsia="it-IT"/>
        </w:rPr>
        <w:t xml:space="preserve"> I</w:t>
      </w:r>
      <w:r>
        <w:rPr>
          <w:rFonts w:ascii="Arial" w:hAnsi="Arial" w:cs="Arial"/>
          <w:b/>
          <w:lang w:val="it-IT" w:eastAsia="it-IT"/>
        </w:rPr>
        <w:t xml:space="preserve"> </w:t>
      </w:r>
      <w:r w:rsidRPr="0020040C">
        <w:rPr>
          <w:rFonts w:ascii="Arial" w:hAnsi="Arial" w:cs="Arial"/>
          <w:b/>
          <w:lang w:val="it-IT" w:eastAsia="it-IT"/>
        </w:rPr>
        <w:t>ODPOWIEDZI  ZAMAWIAJĄCEGO</w:t>
      </w:r>
    </w:p>
    <w:p w:rsidR="00680AA4" w:rsidRPr="00680AA4" w:rsidRDefault="00680AA4" w:rsidP="00680AA4">
      <w:pPr>
        <w:pStyle w:val="Akapitzlist"/>
        <w:jc w:val="center"/>
        <w:rPr>
          <w:rFonts w:ascii="Arial" w:hAnsi="Arial" w:cs="Arial"/>
          <w:b/>
        </w:rPr>
      </w:pPr>
    </w:p>
    <w:p w:rsidR="00A3639C" w:rsidRPr="00A3639C" w:rsidRDefault="00680AA4" w:rsidP="00A3639C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 xml:space="preserve">Zamawiający informuje, </w:t>
      </w:r>
      <w:r w:rsidR="0020040C" w:rsidRPr="0020040C">
        <w:rPr>
          <w:rFonts w:ascii="Arial" w:hAnsi="Arial" w:cs="Arial"/>
          <w:lang w:val="it-IT" w:eastAsia="it-IT"/>
        </w:rPr>
        <w:t>ż</w:t>
      </w:r>
      <w:r>
        <w:rPr>
          <w:rFonts w:ascii="Arial" w:hAnsi="Arial" w:cs="Arial"/>
          <w:lang w:val="it-IT" w:eastAsia="it-IT"/>
        </w:rPr>
        <w:t>e</w:t>
      </w:r>
      <w:r w:rsidR="0020040C" w:rsidRPr="0020040C">
        <w:rPr>
          <w:rFonts w:ascii="Arial" w:hAnsi="Arial" w:cs="Arial"/>
          <w:lang w:val="it-IT" w:eastAsia="it-IT"/>
        </w:rPr>
        <w:t xml:space="preserve"> w postępowaniu prowadzonym w trybie przetargu nieograniczonego, </w:t>
      </w:r>
      <w:r w:rsidR="0020040C" w:rsidRPr="0020040C">
        <w:rPr>
          <w:rFonts w:ascii="Arial" w:hAnsi="Arial" w:cs="Arial"/>
          <w:color w:val="000000"/>
          <w:lang w:val="it-IT" w:eastAsia="pl-PL"/>
        </w:rPr>
        <w:t>którego przedmiotem  zamó</w:t>
      </w:r>
      <w:r>
        <w:rPr>
          <w:rFonts w:ascii="Arial" w:hAnsi="Arial" w:cs="Arial"/>
          <w:color w:val="000000"/>
          <w:lang w:val="it-IT" w:eastAsia="pl-PL"/>
        </w:rPr>
        <w:t>wi</w:t>
      </w:r>
      <w:r w:rsidR="0020040C" w:rsidRPr="0020040C">
        <w:rPr>
          <w:rFonts w:ascii="Arial" w:hAnsi="Arial" w:cs="Arial"/>
          <w:color w:val="000000"/>
          <w:lang w:val="it-IT" w:eastAsia="pl-PL"/>
        </w:rPr>
        <w:t xml:space="preserve">enia </w:t>
      </w:r>
      <w:r w:rsidR="0020040C" w:rsidRPr="0020040C">
        <w:rPr>
          <w:rFonts w:ascii="Arial" w:hAnsi="Arial" w:cs="Arial"/>
          <w:b/>
          <w:bCs/>
          <w:color w:val="000000"/>
          <w:lang w:val="it-IT" w:eastAsia="pl-PL"/>
        </w:rPr>
        <w:t xml:space="preserve"> </w:t>
      </w:r>
      <w:r w:rsidR="00A3639C">
        <w:rPr>
          <w:rFonts w:ascii="Arial" w:hAnsi="Arial" w:cs="Arial"/>
          <w:b/>
          <w:bCs/>
          <w:color w:val="000000"/>
          <w:lang w:val="it-IT" w:eastAsia="pl-PL"/>
        </w:rPr>
        <w:t>jest: “</w:t>
      </w:r>
      <w:r w:rsidR="00A3639C" w:rsidRPr="00A3639C">
        <w:rPr>
          <w:rFonts w:ascii="Arial" w:hAnsi="Arial" w:cs="Arial"/>
          <w:b/>
          <w:bCs/>
        </w:rPr>
        <w:t xml:space="preserve">dostawa klimatyzatora w układzie </w:t>
      </w:r>
      <w:proofErr w:type="spellStart"/>
      <w:r w:rsidR="00A3639C" w:rsidRPr="00A3639C">
        <w:rPr>
          <w:rFonts w:ascii="Arial" w:hAnsi="Arial" w:cs="Arial"/>
          <w:b/>
          <w:bCs/>
        </w:rPr>
        <w:t>multi</w:t>
      </w:r>
      <w:proofErr w:type="spellEnd"/>
      <w:r w:rsidR="00A3639C" w:rsidRPr="00A3639C">
        <w:rPr>
          <w:rFonts w:ascii="Arial" w:hAnsi="Arial" w:cs="Arial"/>
          <w:b/>
          <w:bCs/>
        </w:rPr>
        <w:t xml:space="preserve"> 2:1, klimatyzatora w układzie </w:t>
      </w:r>
      <w:proofErr w:type="spellStart"/>
      <w:r w:rsidR="00A3639C" w:rsidRPr="00A3639C">
        <w:rPr>
          <w:rFonts w:ascii="Arial" w:hAnsi="Arial" w:cs="Arial"/>
          <w:b/>
          <w:bCs/>
        </w:rPr>
        <w:t>sumaltanicznym</w:t>
      </w:r>
      <w:proofErr w:type="spellEnd"/>
      <w:r w:rsidR="00A3639C" w:rsidRPr="00A3639C">
        <w:rPr>
          <w:rFonts w:ascii="Arial" w:hAnsi="Arial" w:cs="Arial"/>
          <w:b/>
          <w:bCs/>
        </w:rPr>
        <w:t xml:space="preserve"> i klimatyzatora do pomieszczenia laboratoryjnego wraz z rozładunkiem, wniesieniem, zainstalowaniem, uruchomieniem oraz dostarczeniem instrukcji stanowiskowej wraz z jej wdrożeniem z podziałem na trzy części</w:t>
      </w:r>
      <w:r w:rsidR="00A3639C" w:rsidRPr="00A3639C">
        <w:rPr>
          <w:rFonts w:ascii="Arial" w:hAnsi="Arial" w:cs="Arial"/>
          <w:b/>
          <w:bCs/>
          <w:iCs/>
        </w:rPr>
        <w:t xml:space="preserve">  jak niżej:</w:t>
      </w:r>
    </w:p>
    <w:p w:rsidR="00A3639C" w:rsidRDefault="00A3639C" w:rsidP="00A3639C">
      <w:pPr>
        <w:pStyle w:val="Standard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564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5529"/>
        <w:gridCol w:w="708"/>
        <w:gridCol w:w="1052"/>
      </w:tblGrid>
      <w:tr w:rsidR="00A3639C" w:rsidTr="00A363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części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J.m.</w:t>
            </w:r>
          </w:p>
        </w:tc>
      </w:tr>
      <w:tr w:rsidR="00A3639C" w:rsidTr="00A363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i/>
                <w:sz w:val="22"/>
                <w:szCs w:val="22"/>
              </w:rPr>
              <w:t>część nr 1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sz w:val="22"/>
                <w:szCs w:val="22"/>
              </w:rPr>
              <w:t xml:space="preserve">Klimatyzator w układzie </w:t>
            </w:r>
            <w:proofErr w:type="spellStart"/>
            <w:r w:rsidRPr="00E704FA">
              <w:rPr>
                <w:rFonts w:ascii="Arial" w:hAnsi="Arial" w:cs="Arial"/>
                <w:b/>
                <w:sz w:val="22"/>
                <w:szCs w:val="22"/>
              </w:rPr>
              <w:t>multi</w:t>
            </w:r>
            <w:proofErr w:type="spellEnd"/>
            <w:r w:rsidRPr="00E704FA">
              <w:rPr>
                <w:rFonts w:ascii="Arial" w:hAnsi="Arial" w:cs="Arial"/>
                <w:b/>
                <w:sz w:val="22"/>
                <w:szCs w:val="22"/>
              </w:rPr>
              <w:t xml:space="preserve"> 2:1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Cs/>
                <w:iCs/>
                <w:sz w:val="22"/>
                <w:szCs w:val="22"/>
              </w:rPr>
              <w:t>zestawy</w:t>
            </w:r>
          </w:p>
        </w:tc>
      </w:tr>
      <w:tr w:rsidR="00A3639C" w:rsidTr="00A363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i/>
                <w:sz w:val="22"/>
                <w:szCs w:val="22"/>
              </w:rPr>
              <w:t>część nr 2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sz w:val="22"/>
                <w:szCs w:val="22"/>
              </w:rPr>
              <w:t xml:space="preserve">Klimatyzator w układzie </w:t>
            </w:r>
            <w:proofErr w:type="spellStart"/>
            <w:r w:rsidRPr="00E704FA">
              <w:rPr>
                <w:rFonts w:ascii="Arial" w:hAnsi="Arial" w:cs="Arial"/>
                <w:b/>
                <w:sz w:val="22"/>
                <w:szCs w:val="22"/>
              </w:rPr>
              <w:t>sumaltanicznym</w:t>
            </w:r>
            <w:proofErr w:type="spellEnd"/>
            <w:r w:rsidRPr="00E704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Cs/>
                <w:iCs/>
                <w:sz w:val="22"/>
                <w:szCs w:val="22"/>
              </w:rPr>
              <w:t>zestaw</w:t>
            </w:r>
          </w:p>
        </w:tc>
      </w:tr>
      <w:tr w:rsidR="00A3639C" w:rsidTr="00A363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i/>
                <w:sz w:val="22"/>
                <w:szCs w:val="22"/>
              </w:rPr>
              <w:t>część nr 3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4FA">
              <w:rPr>
                <w:rFonts w:ascii="Arial" w:hAnsi="Arial" w:cs="Arial"/>
                <w:b/>
                <w:sz w:val="22"/>
                <w:szCs w:val="22"/>
              </w:rPr>
              <w:t xml:space="preserve">Klimatyzator do pomieszczenia laboratoryjnego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4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39C" w:rsidRPr="00E704FA" w:rsidRDefault="00A3639C" w:rsidP="008226B4">
            <w:pPr>
              <w:pStyle w:val="Standard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704FA">
              <w:rPr>
                <w:rFonts w:ascii="Arial" w:hAnsi="Arial" w:cs="Arial"/>
                <w:bCs/>
                <w:iCs/>
                <w:sz w:val="22"/>
                <w:szCs w:val="22"/>
              </w:rPr>
              <w:t>zestaw</w:t>
            </w:r>
          </w:p>
        </w:tc>
      </w:tr>
    </w:tbl>
    <w:p w:rsidR="00A3639C" w:rsidRDefault="00A3639C" w:rsidP="00A3639C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20040C" w:rsidRPr="00A3639C" w:rsidRDefault="0020040C" w:rsidP="00A3639C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A3639C">
        <w:rPr>
          <w:rFonts w:ascii="Arial" w:hAnsi="Arial" w:cs="Arial"/>
        </w:rPr>
        <w:t xml:space="preserve">którego ogłoszenie zostało zamieszczone w Biuletynie Zamówień Publicznych w dniu </w:t>
      </w:r>
      <w:r w:rsidR="00A3639C">
        <w:rPr>
          <w:rFonts w:ascii="Arial" w:hAnsi="Arial" w:cs="Arial"/>
        </w:rPr>
        <w:t>23</w:t>
      </w:r>
      <w:r w:rsidRPr="00A3639C">
        <w:rPr>
          <w:rFonts w:ascii="Arial" w:hAnsi="Arial" w:cs="Arial"/>
        </w:rPr>
        <w:t>.0</w:t>
      </w:r>
      <w:r w:rsidR="00A3639C">
        <w:rPr>
          <w:rFonts w:ascii="Arial" w:hAnsi="Arial" w:cs="Arial"/>
        </w:rPr>
        <w:t>6</w:t>
      </w:r>
      <w:r w:rsidRPr="00A3639C">
        <w:rPr>
          <w:rFonts w:ascii="Arial" w:hAnsi="Arial" w:cs="Arial"/>
        </w:rPr>
        <w:t>.2020 r., pod numerem 5</w:t>
      </w:r>
      <w:r w:rsidR="00A3639C">
        <w:rPr>
          <w:rFonts w:ascii="Arial" w:hAnsi="Arial" w:cs="Arial"/>
        </w:rPr>
        <w:t>5</w:t>
      </w:r>
      <w:r w:rsidR="00680AA4" w:rsidRPr="00A3639C">
        <w:rPr>
          <w:rFonts w:ascii="Arial" w:hAnsi="Arial" w:cs="Arial"/>
        </w:rPr>
        <w:t>3</w:t>
      </w:r>
      <w:r w:rsidR="00A3639C">
        <w:rPr>
          <w:rFonts w:ascii="Arial" w:hAnsi="Arial" w:cs="Arial"/>
        </w:rPr>
        <w:t>744</w:t>
      </w:r>
      <w:r w:rsidRPr="00A3639C">
        <w:rPr>
          <w:rFonts w:ascii="Arial" w:hAnsi="Arial" w:cs="Arial"/>
        </w:rPr>
        <w:t>-N-2020, od uczestnik</w:t>
      </w:r>
      <w:r w:rsidR="00A3639C">
        <w:rPr>
          <w:rFonts w:ascii="Arial" w:hAnsi="Arial" w:cs="Arial"/>
        </w:rPr>
        <w:t>a</w:t>
      </w:r>
      <w:r w:rsidRPr="00A3639C">
        <w:rPr>
          <w:rFonts w:ascii="Arial" w:hAnsi="Arial" w:cs="Arial"/>
        </w:rPr>
        <w:t xml:space="preserve"> postępowania wpłynęły zapytania do treści SIWZ. </w:t>
      </w:r>
    </w:p>
    <w:p w:rsidR="0020040C" w:rsidRPr="0020040C" w:rsidRDefault="0020040C" w:rsidP="0020040C">
      <w:pPr>
        <w:pStyle w:val="Akapitzlist"/>
        <w:ind w:left="426" w:hanging="426"/>
        <w:jc w:val="both"/>
        <w:rPr>
          <w:rFonts w:ascii="Arial" w:hAnsi="Arial" w:cs="Arial"/>
        </w:rPr>
      </w:pPr>
    </w:p>
    <w:p w:rsidR="00A3639C" w:rsidRDefault="0020040C" w:rsidP="00A3639C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040C">
        <w:rPr>
          <w:rFonts w:ascii="Arial" w:hAnsi="Arial" w:cs="Arial"/>
        </w:rPr>
        <w:t xml:space="preserve">Zgodnie z art. 38 ust. 2 ustawy z dnia 29 stycznia 2004 r. Prawo zamówień publicznych (Dz. U. z 2019 r., poz. 1843) - zwanej dalej ustawą </w:t>
      </w:r>
      <w:proofErr w:type="spellStart"/>
      <w:r w:rsidRPr="0020040C">
        <w:rPr>
          <w:rFonts w:ascii="Arial" w:hAnsi="Arial" w:cs="Arial"/>
        </w:rPr>
        <w:t>Pzp</w:t>
      </w:r>
      <w:proofErr w:type="spellEnd"/>
      <w:r w:rsidRPr="0020040C">
        <w:rPr>
          <w:rFonts w:ascii="Arial" w:hAnsi="Arial" w:cs="Arial"/>
        </w:rPr>
        <w:t xml:space="preserve">, Zamawiający publikuje treść zapytań i udziela następujących odpowiedzi: </w:t>
      </w:r>
    </w:p>
    <w:p w:rsidR="00A3639C" w:rsidRPr="00A3639C" w:rsidRDefault="00A3639C" w:rsidP="00A3639C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A3639C" w:rsidRPr="005F36FE" w:rsidRDefault="00A3639C" w:rsidP="005F36FE">
      <w:pPr>
        <w:pStyle w:val="Bezodstpw"/>
        <w:ind w:left="426"/>
        <w:rPr>
          <w:rFonts w:ascii="Arial" w:hAnsi="Arial" w:cs="Arial"/>
          <w:b/>
          <w:u w:val="single"/>
        </w:rPr>
      </w:pPr>
      <w:r w:rsidRPr="0057206A">
        <w:rPr>
          <w:rFonts w:ascii="Arial" w:hAnsi="Arial" w:cs="Arial"/>
          <w:b/>
          <w:u w:val="single"/>
        </w:rPr>
        <w:t>Część nr 1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Czy Zamawiający dopuszcza urządzenie zewnętrzne o parametrach: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roczne zużycie energii elektrycznej w trybie chłodzenia nie większe niż 552 kWh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pobór mocy (nominalnie) w trybie chłodzenia nie większy niż 3,3kW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temperatura pracy w zakresie –10 – 48st C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czynnik chłodniczy R410A</w:t>
      </w:r>
    </w:p>
    <w:p w:rsidR="00A3639C" w:rsidRPr="00A3639C" w:rsidRDefault="00A3639C" w:rsidP="005F36FE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poziom ciśnienia akustycznego (nom</w:t>
      </w:r>
      <w:r w:rsidR="005F36FE">
        <w:rPr>
          <w:rFonts w:ascii="Arial" w:hAnsi="Arial" w:cs="Arial"/>
        </w:rPr>
        <w:t xml:space="preserve">inalny) j. zewnętrznej 53 </w:t>
      </w:r>
      <w:proofErr w:type="spellStart"/>
      <w:r w:rsidR="005F36FE">
        <w:rPr>
          <w:rFonts w:ascii="Arial" w:hAnsi="Arial" w:cs="Arial"/>
        </w:rPr>
        <w:t>dB</w:t>
      </w:r>
      <w:proofErr w:type="spellEnd"/>
      <w:r w:rsidR="005F36FE">
        <w:rPr>
          <w:rFonts w:ascii="Arial" w:hAnsi="Arial" w:cs="Arial"/>
        </w:rPr>
        <w:t>(A)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  <w:b/>
        </w:rPr>
      </w:pPr>
      <w:r w:rsidRPr="00A3639C">
        <w:rPr>
          <w:rFonts w:ascii="Arial" w:hAnsi="Arial" w:cs="Arial"/>
        </w:rPr>
        <w:t xml:space="preserve">Odp.: </w:t>
      </w:r>
      <w:r w:rsidRPr="00A3639C">
        <w:rPr>
          <w:rFonts w:ascii="Arial" w:hAnsi="Arial" w:cs="Arial"/>
          <w:b/>
        </w:rPr>
        <w:t>Zamawiający dopuszcza.</w:t>
      </w:r>
    </w:p>
    <w:p w:rsidR="00A3639C" w:rsidRPr="00A3639C" w:rsidRDefault="00A3639C" w:rsidP="005F36FE">
      <w:pPr>
        <w:pStyle w:val="Bezodstpw"/>
        <w:rPr>
          <w:rFonts w:ascii="Arial" w:hAnsi="Arial" w:cs="Arial"/>
        </w:rPr>
      </w:pPr>
    </w:p>
    <w:p w:rsidR="00A3639C" w:rsidRPr="0057206A" w:rsidRDefault="00A3639C" w:rsidP="00A3639C">
      <w:pPr>
        <w:pStyle w:val="Bezodstpw"/>
        <w:ind w:left="426"/>
        <w:rPr>
          <w:rFonts w:ascii="Arial" w:hAnsi="Arial" w:cs="Arial"/>
          <w:b/>
          <w:u w:val="single"/>
        </w:rPr>
      </w:pPr>
      <w:r w:rsidRPr="0057206A">
        <w:rPr>
          <w:rFonts w:ascii="Arial" w:hAnsi="Arial" w:cs="Arial"/>
          <w:b/>
          <w:u w:val="single"/>
        </w:rPr>
        <w:t>Część nr 2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Czy Zamawiający dopuszcza urządzenie zewnętrzne o parametrach:</w:t>
      </w:r>
    </w:p>
    <w:p w:rsidR="00A3639C" w:rsidRPr="00A3639C" w:rsidRDefault="005F36FE" w:rsidP="005F36FE">
      <w:pPr>
        <w:pStyle w:val="Bezodstpw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czynnik chłodniczy R410A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  <w:b/>
        </w:rPr>
      </w:pPr>
      <w:r w:rsidRPr="00A3639C">
        <w:rPr>
          <w:rFonts w:ascii="Arial" w:hAnsi="Arial" w:cs="Arial"/>
        </w:rPr>
        <w:t xml:space="preserve">Odp.: </w:t>
      </w:r>
      <w:r w:rsidRPr="00A3639C">
        <w:rPr>
          <w:rFonts w:ascii="Arial" w:hAnsi="Arial" w:cs="Arial"/>
          <w:b/>
        </w:rPr>
        <w:t>Zamawiający dopuszcza.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</w:p>
    <w:p w:rsidR="00A3639C" w:rsidRPr="005F36FE" w:rsidRDefault="005F36FE" w:rsidP="005F36FE">
      <w:pPr>
        <w:pStyle w:val="Bezodstpw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3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Czy Zamawiający dopuszcza urządzenie zewnętrzne o parametrach: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przepływ powietrza w zakresie 23,8-19,0 m3 /min</w:t>
      </w:r>
    </w:p>
    <w:p w:rsidR="00A3639C" w:rsidRPr="00A3639C" w:rsidRDefault="00A3639C" w:rsidP="00A3639C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temperatura pracy w zakresie –10 – 48st C</w:t>
      </w:r>
    </w:p>
    <w:p w:rsidR="00A3639C" w:rsidRPr="005F36FE" w:rsidRDefault="00A3639C" w:rsidP="005F36FE">
      <w:pPr>
        <w:pStyle w:val="Bezodstpw"/>
        <w:ind w:left="426"/>
        <w:rPr>
          <w:rFonts w:ascii="Arial" w:hAnsi="Arial" w:cs="Arial"/>
        </w:rPr>
      </w:pPr>
      <w:r w:rsidRPr="00A3639C">
        <w:rPr>
          <w:rFonts w:ascii="Arial" w:hAnsi="Arial" w:cs="Arial"/>
        </w:rPr>
        <w:t>- wymiar</w:t>
      </w:r>
      <w:r w:rsidR="005F36FE">
        <w:rPr>
          <w:rFonts w:ascii="Arial" w:hAnsi="Arial" w:cs="Arial"/>
        </w:rPr>
        <w:t>y j. zewnętrznej 950x834x330 cm</w:t>
      </w:r>
    </w:p>
    <w:p w:rsidR="00A3639C" w:rsidRPr="00A3639C" w:rsidRDefault="00A3639C" w:rsidP="00A3639C">
      <w:pPr>
        <w:pStyle w:val="Bezodstpw"/>
        <w:ind w:left="426"/>
        <w:rPr>
          <w:rFonts w:ascii="Arial" w:eastAsia="Times New Roman" w:hAnsi="Arial" w:cs="Arial"/>
          <w:lang w:eastAsia="pl-PL"/>
        </w:rPr>
      </w:pPr>
      <w:r w:rsidRPr="00A3639C">
        <w:rPr>
          <w:rFonts w:ascii="Arial" w:hAnsi="Arial" w:cs="Arial"/>
        </w:rPr>
        <w:t xml:space="preserve">Odp.: </w:t>
      </w:r>
      <w:r w:rsidRPr="00A3639C">
        <w:rPr>
          <w:rFonts w:ascii="Arial" w:hAnsi="Arial" w:cs="Arial"/>
          <w:b/>
        </w:rPr>
        <w:t>Zamawiający dopuszcza.</w:t>
      </w:r>
    </w:p>
    <w:p w:rsidR="007133EE" w:rsidRPr="00C9353C" w:rsidRDefault="007133EE" w:rsidP="0057206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5F36FE" w:rsidRDefault="007133EE" w:rsidP="005F36F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33EE">
        <w:rPr>
          <w:rFonts w:ascii="Arial" w:hAnsi="Arial" w:cs="Arial"/>
        </w:rPr>
        <w:t xml:space="preserve">Zamawiający informuje, że zgodnie z art. 38 ust. 4 ustawy </w:t>
      </w:r>
      <w:proofErr w:type="spellStart"/>
      <w:r w:rsidRPr="007133EE">
        <w:rPr>
          <w:rFonts w:ascii="Arial" w:hAnsi="Arial" w:cs="Arial"/>
        </w:rPr>
        <w:t>Pzp</w:t>
      </w:r>
      <w:proofErr w:type="spellEnd"/>
      <w:r w:rsidRPr="007133EE">
        <w:rPr>
          <w:rFonts w:ascii="Arial" w:hAnsi="Arial" w:cs="Arial"/>
        </w:rPr>
        <w:t xml:space="preserve"> </w:t>
      </w:r>
      <w:r w:rsidRPr="007133EE">
        <w:rPr>
          <w:rFonts w:ascii="Arial" w:hAnsi="Arial" w:cs="Arial"/>
          <w:lang w:val="it-IT" w:eastAsia="it-IT"/>
        </w:rPr>
        <w:t xml:space="preserve">zmienia treść </w:t>
      </w:r>
      <w:r>
        <w:rPr>
          <w:rFonts w:ascii="Arial" w:hAnsi="Arial" w:cs="Arial"/>
          <w:lang w:val="it-IT" w:eastAsia="it-IT"/>
        </w:rPr>
        <w:t xml:space="preserve">Załączników </w:t>
      </w:r>
      <w:r w:rsidRPr="007133EE">
        <w:rPr>
          <w:rFonts w:ascii="Arial" w:hAnsi="Arial" w:cs="Arial"/>
          <w:lang w:val="it-IT" w:eastAsia="it-IT"/>
        </w:rPr>
        <w:t xml:space="preserve">nr </w:t>
      </w:r>
      <w:r w:rsidR="0057206A">
        <w:rPr>
          <w:rFonts w:ascii="Arial" w:hAnsi="Arial" w:cs="Arial"/>
          <w:lang w:val="it-IT" w:eastAsia="it-IT"/>
        </w:rPr>
        <w:t>2</w:t>
      </w:r>
      <w:r w:rsidRPr="007133EE">
        <w:rPr>
          <w:rFonts w:ascii="Arial" w:hAnsi="Arial" w:cs="Arial"/>
          <w:lang w:val="it-IT" w:eastAsia="it-IT"/>
        </w:rPr>
        <w:t xml:space="preserve"> do SIWZ t.j. </w:t>
      </w:r>
      <w:r>
        <w:rPr>
          <w:rFonts w:ascii="Arial" w:hAnsi="Arial" w:cs="Arial"/>
          <w:lang w:val="it-IT" w:eastAsia="it-IT"/>
        </w:rPr>
        <w:t>– Opisy przedmiotu zamówienia dla Części nr 1</w:t>
      </w:r>
      <w:r w:rsidR="0057206A">
        <w:rPr>
          <w:rFonts w:ascii="Arial" w:hAnsi="Arial" w:cs="Arial"/>
          <w:lang w:val="it-IT" w:eastAsia="it-IT"/>
        </w:rPr>
        <w:t>, nr 2</w:t>
      </w:r>
      <w:r>
        <w:rPr>
          <w:rFonts w:ascii="Arial" w:hAnsi="Arial" w:cs="Arial"/>
          <w:lang w:val="it-IT" w:eastAsia="it-IT"/>
        </w:rPr>
        <w:t xml:space="preserve"> i nr </w:t>
      </w:r>
      <w:r w:rsidR="0057206A">
        <w:rPr>
          <w:rFonts w:ascii="Arial" w:hAnsi="Arial" w:cs="Arial"/>
          <w:lang w:val="it-IT" w:eastAsia="it-IT"/>
        </w:rPr>
        <w:t>3</w:t>
      </w:r>
      <w:r>
        <w:rPr>
          <w:rFonts w:ascii="Arial" w:hAnsi="Arial" w:cs="Arial"/>
          <w:lang w:val="it-IT" w:eastAsia="it-IT"/>
        </w:rPr>
        <w:t>.</w:t>
      </w:r>
      <w:r w:rsidRPr="007133EE">
        <w:rPr>
          <w:rFonts w:ascii="Arial" w:hAnsi="Arial" w:cs="Arial"/>
          <w:lang w:val="it-IT" w:eastAsia="it-IT"/>
        </w:rPr>
        <w:t xml:space="preserve"> Z</w:t>
      </w:r>
      <w:r w:rsidRPr="007133EE">
        <w:rPr>
          <w:rFonts w:ascii="Arial" w:hAnsi="Arial" w:cs="Arial"/>
        </w:rPr>
        <w:t xml:space="preserve">miana załączników nr </w:t>
      </w:r>
      <w:r w:rsidR="0057206A">
        <w:rPr>
          <w:rFonts w:ascii="Arial" w:hAnsi="Arial" w:cs="Arial"/>
        </w:rPr>
        <w:t>2</w:t>
      </w:r>
      <w:r w:rsidRPr="007133EE">
        <w:rPr>
          <w:rFonts w:ascii="Arial" w:hAnsi="Arial" w:cs="Arial"/>
        </w:rPr>
        <w:t xml:space="preserve"> jest konsekwencją udzielon</w:t>
      </w:r>
      <w:r>
        <w:rPr>
          <w:rFonts w:ascii="Arial" w:hAnsi="Arial" w:cs="Arial"/>
        </w:rPr>
        <w:t>ych</w:t>
      </w:r>
      <w:r w:rsidRPr="007133EE">
        <w:rPr>
          <w:rFonts w:ascii="Arial" w:hAnsi="Arial" w:cs="Arial"/>
        </w:rPr>
        <w:t xml:space="preserve"> przez Zamawiającego odpowiedzi na pytani</w:t>
      </w:r>
      <w:r>
        <w:rPr>
          <w:rFonts w:ascii="Arial" w:hAnsi="Arial" w:cs="Arial"/>
        </w:rPr>
        <w:t>a</w:t>
      </w:r>
      <w:r w:rsidRPr="007133EE">
        <w:rPr>
          <w:rFonts w:ascii="Arial" w:hAnsi="Arial" w:cs="Arial"/>
        </w:rPr>
        <w:t xml:space="preserve"> Wykonawc</w:t>
      </w:r>
      <w:r w:rsidR="0057206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jak wyżej</w:t>
      </w:r>
      <w:r w:rsidRPr="007133EE">
        <w:rPr>
          <w:rFonts w:ascii="Arial" w:hAnsi="Arial" w:cs="Arial"/>
        </w:rPr>
        <w:t>.</w:t>
      </w:r>
      <w:r w:rsidR="005F36FE">
        <w:rPr>
          <w:rFonts w:ascii="Arial" w:hAnsi="Arial" w:cs="Arial"/>
        </w:rPr>
        <w:t xml:space="preserve"> </w:t>
      </w:r>
      <w:r w:rsidRPr="005F36FE">
        <w:rPr>
          <w:rFonts w:ascii="Arial" w:hAnsi="Arial" w:cs="Arial"/>
        </w:rPr>
        <w:t>W związku z powyższym wraz z niniejszym pismem Zamawiający publikuje zm</w:t>
      </w:r>
      <w:r w:rsidR="0057206A" w:rsidRPr="005F36FE">
        <w:rPr>
          <w:rFonts w:ascii="Arial" w:hAnsi="Arial" w:cs="Arial"/>
        </w:rPr>
        <w:t>odyfikowane</w:t>
      </w:r>
      <w:r w:rsidRPr="005F36FE">
        <w:rPr>
          <w:rFonts w:ascii="Arial" w:hAnsi="Arial" w:cs="Arial"/>
        </w:rPr>
        <w:t xml:space="preserve"> </w:t>
      </w:r>
      <w:r w:rsidR="00EE0877" w:rsidRPr="005F36FE">
        <w:rPr>
          <w:rFonts w:ascii="Arial" w:hAnsi="Arial" w:cs="Arial"/>
        </w:rPr>
        <w:t>z</w:t>
      </w:r>
      <w:r w:rsidRPr="005F36FE">
        <w:rPr>
          <w:rFonts w:ascii="Arial" w:hAnsi="Arial" w:cs="Arial"/>
        </w:rPr>
        <w:t>ałącznik</w:t>
      </w:r>
      <w:r w:rsidR="00EE0877" w:rsidRPr="005F36FE">
        <w:rPr>
          <w:rFonts w:ascii="Arial" w:hAnsi="Arial" w:cs="Arial"/>
        </w:rPr>
        <w:t>i</w:t>
      </w:r>
      <w:r w:rsidRPr="005F36FE">
        <w:rPr>
          <w:rFonts w:ascii="Arial" w:hAnsi="Arial" w:cs="Arial"/>
        </w:rPr>
        <w:t xml:space="preserve"> nr </w:t>
      </w:r>
      <w:r w:rsidR="0057206A" w:rsidRPr="005F36FE">
        <w:rPr>
          <w:rFonts w:ascii="Arial" w:hAnsi="Arial" w:cs="Arial"/>
        </w:rPr>
        <w:t>2</w:t>
      </w:r>
      <w:r w:rsidRPr="005F36FE">
        <w:rPr>
          <w:rFonts w:ascii="Arial" w:hAnsi="Arial" w:cs="Arial"/>
        </w:rPr>
        <w:t xml:space="preserve"> do SIWZ</w:t>
      </w:r>
      <w:r w:rsidR="005F36FE">
        <w:rPr>
          <w:rFonts w:ascii="Arial" w:hAnsi="Arial" w:cs="Arial"/>
        </w:rPr>
        <w:t>,</w:t>
      </w:r>
      <w:r w:rsidRPr="005F36FE">
        <w:rPr>
          <w:rFonts w:ascii="Arial" w:hAnsi="Arial" w:cs="Arial"/>
        </w:rPr>
        <w:t xml:space="preserve"> w który</w:t>
      </w:r>
      <w:r w:rsidR="00EE0877" w:rsidRPr="005F36FE">
        <w:rPr>
          <w:rFonts w:ascii="Arial" w:hAnsi="Arial" w:cs="Arial"/>
        </w:rPr>
        <w:t xml:space="preserve">ch zostały </w:t>
      </w:r>
      <w:r w:rsidR="005F36FE">
        <w:rPr>
          <w:rFonts w:ascii="Arial" w:hAnsi="Arial" w:cs="Arial"/>
        </w:rPr>
        <w:t>ujęte udzielone</w:t>
      </w:r>
      <w:r w:rsidR="00EE0877" w:rsidRPr="005F36FE">
        <w:rPr>
          <w:rFonts w:ascii="Arial" w:hAnsi="Arial" w:cs="Arial"/>
        </w:rPr>
        <w:t xml:space="preserve"> odpowiedzi.</w:t>
      </w:r>
      <w:r w:rsidR="0057206A" w:rsidRPr="005F36FE">
        <w:rPr>
          <w:rFonts w:ascii="Arial" w:hAnsi="Arial" w:cs="Arial"/>
        </w:rPr>
        <w:t xml:space="preserve"> </w:t>
      </w:r>
    </w:p>
    <w:p w:rsidR="005F36FE" w:rsidRDefault="005F36FE" w:rsidP="005F36F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57206A" w:rsidRPr="005F36FE" w:rsidRDefault="007537F3" w:rsidP="005F36F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>W</w:t>
      </w:r>
      <w:r w:rsidR="0057206A" w:rsidRPr="005F36FE">
        <w:rPr>
          <w:rFonts w:ascii="Arial" w:hAnsi="Arial" w:cs="Arial"/>
          <w:lang w:val="it-IT" w:eastAsia="it-IT"/>
        </w:rPr>
        <w:t xml:space="preserve"> celu uwzględnienia powyższych zmian w przygotowywanych ofertach </w:t>
      </w:r>
      <w:r w:rsidRPr="005F36FE">
        <w:rPr>
          <w:rFonts w:ascii="Arial" w:hAnsi="Arial" w:cs="Arial"/>
          <w:lang w:val="it-IT" w:eastAsia="it-IT"/>
        </w:rPr>
        <w:t>Zamawiający</w:t>
      </w:r>
      <w:r>
        <w:rPr>
          <w:rFonts w:ascii="Arial" w:hAnsi="Arial" w:cs="Arial"/>
          <w:lang w:val="it-IT" w:eastAsia="it-IT"/>
        </w:rPr>
        <w:t>,</w:t>
      </w:r>
      <w:bookmarkStart w:id="0" w:name="_GoBack"/>
      <w:bookmarkEnd w:id="0"/>
      <w:r w:rsidRPr="005F36FE">
        <w:rPr>
          <w:rFonts w:ascii="Arial" w:hAnsi="Arial" w:cs="Arial"/>
          <w:lang w:val="it-IT" w:eastAsia="it-IT"/>
        </w:rPr>
        <w:t xml:space="preserve"> </w:t>
      </w:r>
      <w:r w:rsidR="0057206A" w:rsidRPr="005F36FE">
        <w:rPr>
          <w:rFonts w:ascii="Arial" w:hAnsi="Arial" w:cs="Arial"/>
          <w:lang w:val="it-IT" w:eastAsia="it-IT"/>
        </w:rPr>
        <w:t xml:space="preserve">przedłuża termin składania i otwarcia ofert j/n: </w:t>
      </w:r>
      <w:r w:rsidR="0057206A" w:rsidRPr="005F36FE">
        <w:rPr>
          <w:rFonts w:ascii="Arial" w:hAnsi="Arial" w:cs="Arial"/>
        </w:rPr>
        <w:t>- w części X SIWZ – Miejsce oraz termin składania i otwarcia ofert – pkt 1 i 2 otrzymuje brzmienie następujące:</w:t>
      </w:r>
    </w:p>
    <w:p w:rsidR="0057206A" w:rsidRPr="0057206A" w:rsidRDefault="0057206A" w:rsidP="0057206A">
      <w:pPr>
        <w:pStyle w:val="Akapitzlist"/>
        <w:ind w:hanging="294"/>
        <w:rPr>
          <w:rFonts w:ascii="Arial" w:hAnsi="Arial" w:cs="Arial"/>
        </w:rPr>
      </w:pPr>
      <w:r w:rsidRPr="0057206A">
        <w:rPr>
          <w:rFonts w:ascii="Arial" w:hAnsi="Arial" w:cs="Arial"/>
        </w:rPr>
        <w:t xml:space="preserve">„1. Ofertę należy złożyć do dnia </w:t>
      </w:r>
      <w:r w:rsidRPr="0057206A">
        <w:rPr>
          <w:rFonts w:ascii="Arial" w:hAnsi="Arial" w:cs="Arial"/>
          <w:b/>
          <w:u w:val="single"/>
        </w:rPr>
        <w:t>06</w:t>
      </w:r>
      <w:r w:rsidRPr="0057206A">
        <w:rPr>
          <w:rFonts w:ascii="Arial" w:hAnsi="Arial" w:cs="Arial"/>
          <w:b/>
          <w:u w:val="single"/>
        </w:rPr>
        <w:t>.0</w:t>
      </w:r>
      <w:r w:rsidRPr="0057206A">
        <w:rPr>
          <w:rFonts w:ascii="Arial" w:hAnsi="Arial" w:cs="Arial"/>
          <w:b/>
          <w:u w:val="single"/>
        </w:rPr>
        <w:t>7</w:t>
      </w:r>
      <w:r w:rsidRPr="0057206A">
        <w:rPr>
          <w:rFonts w:ascii="Arial" w:hAnsi="Arial" w:cs="Arial"/>
          <w:b/>
          <w:u w:val="single"/>
        </w:rPr>
        <w:t>.2020 r.</w:t>
      </w:r>
      <w:r w:rsidRPr="0057206A">
        <w:rPr>
          <w:rFonts w:ascii="Arial" w:hAnsi="Arial" w:cs="Arial"/>
        </w:rPr>
        <w:t xml:space="preserve"> do godziny 11.00.</w:t>
      </w:r>
      <w:r w:rsidRPr="0057206A">
        <w:rPr>
          <w:rFonts w:ascii="Arial" w:hAnsi="Arial" w:cs="Arial"/>
        </w:rPr>
        <w:t xml:space="preserve"> </w:t>
      </w:r>
    </w:p>
    <w:p w:rsidR="005F36FE" w:rsidRDefault="0057206A" w:rsidP="005F36FE">
      <w:pPr>
        <w:pStyle w:val="Akapitzlist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Pr="0057206A">
        <w:rPr>
          <w:rFonts w:ascii="Arial" w:hAnsi="Arial" w:cs="Arial"/>
        </w:rPr>
        <w:t xml:space="preserve">. Otwarcie ofert nastąpi w dniu </w:t>
      </w:r>
      <w:r w:rsidRPr="005F36FE">
        <w:rPr>
          <w:rFonts w:ascii="Arial" w:hAnsi="Arial" w:cs="Arial"/>
          <w:b/>
          <w:u w:val="single"/>
        </w:rPr>
        <w:t>06</w:t>
      </w:r>
      <w:r w:rsidRPr="005F36FE">
        <w:rPr>
          <w:rFonts w:ascii="Arial" w:hAnsi="Arial" w:cs="Arial"/>
          <w:b/>
          <w:u w:val="single"/>
        </w:rPr>
        <w:t>.0</w:t>
      </w:r>
      <w:r w:rsidRPr="005F36FE">
        <w:rPr>
          <w:rFonts w:ascii="Arial" w:hAnsi="Arial" w:cs="Arial"/>
          <w:b/>
          <w:u w:val="single"/>
        </w:rPr>
        <w:t>7</w:t>
      </w:r>
      <w:r w:rsidRPr="005F36FE">
        <w:rPr>
          <w:rFonts w:ascii="Arial" w:hAnsi="Arial" w:cs="Arial"/>
          <w:b/>
          <w:u w:val="single"/>
        </w:rPr>
        <w:t>.2020  r.</w:t>
      </w:r>
      <w:r w:rsidRPr="0057206A">
        <w:rPr>
          <w:rFonts w:ascii="Arial" w:hAnsi="Arial" w:cs="Arial"/>
        </w:rPr>
        <w:t>, o godzinie 11.15.”</w:t>
      </w:r>
    </w:p>
    <w:p w:rsidR="005F36FE" w:rsidRPr="005F36FE" w:rsidRDefault="005F36FE" w:rsidP="005F36FE">
      <w:pPr>
        <w:pStyle w:val="Akapitzlist"/>
        <w:ind w:hanging="294"/>
        <w:rPr>
          <w:rFonts w:ascii="Arial" w:hAnsi="Arial" w:cs="Arial"/>
        </w:rPr>
      </w:pPr>
    </w:p>
    <w:p w:rsidR="0057206A" w:rsidRDefault="0057206A" w:rsidP="005F36FE">
      <w:pPr>
        <w:pStyle w:val="Akapitzlist"/>
        <w:numPr>
          <w:ilvl w:val="0"/>
          <w:numId w:val="4"/>
        </w:numPr>
        <w:ind w:left="426" w:hanging="426"/>
        <w:rPr>
          <w:rFonts w:ascii="Arial" w:eastAsia="Times" w:hAnsi="Arial" w:cs="Arial"/>
          <w:iCs/>
          <w:kern w:val="2"/>
          <w:lang w:val="it-IT" w:eastAsia="it-IT"/>
        </w:rPr>
      </w:pPr>
      <w:r w:rsidRPr="0057206A">
        <w:rPr>
          <w:rFonts w:ascii="Arial" w:eastAsia="Times" w:hAnsi="Arial" w:cs="Arial"/>
          <w:iCs/>
          <w:kern w:val="2"/>
          <w:lang w:val="it-IT" w:eastAsia="it-IT"/>
        </w:rPr>
        <w:t xml:space="preserve">Powyższe zmiany są wiążące  dla Wykonawców i Zamawiającego. </w:t>
      </w:r>
    </w:p>
    <w:p w:rsidR="005F36FE" w:rsidRDefault="005F36FE" w:rsidP="0057206A">
      <w:pPr>
        <w:pStyle w:val="Akapitzlist"/>
        <w:ind w:hanging="294"/>
        <w:rPr>
          <w:rFonts w:ascii="Arial" w:eastAsia="Times" w:hAnsi="Arial" w:cs="Arial"/>
          <w:iCs/>
          <w:kern w:val="2"/>
          <w:lang w:val="it-IT" w:eastAsia="it-IT"/>
        </w:rPr>
      </w:pPr>
    </w:p>
    <w:p w:rsidR="0057206A" w:rsidRPr="005F36FE" w:rsidRDefault="0057206A" w:rsidP="005F36F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F36FE">
        <w:rPr>
          <w:rFonts w:ascii="Arial" w:hAnsi="Arial" w:cs="Arial"/>
          <w:lang w:val="it-IT" w:eastAsia="it-IT"/>
        </w:rPr>
        <w:t>Zamawiający informuje, że dokonana zmiana w treści SIWZ</w:t>
      </w:r>
      <w:r w:rsidR="005F36FE">
        <w:rPr>
          <w:rFonts w:ascii="Arial" w:hAnsi="Arial" w:cs="Arial"/>
          <w:lang w:val="it-IT" w:eastAsia="it-IT"/>
        </w:rPr>
        <w:t xml:space="preserve"> </w:t>
      </w:r>
      <w:r w:rsidRPr="005F36FE">
        <w:rPr>
          <w:rFonts w:ascii="Arial" w:hAnsi="Arial" w:cs="Arial"/>
          <w:lang w:val="it-IT" w:eastAsia="it-IT"/>
        </w:rPr>
        <w:t xml:space="preserve"> </w:t>
      </w:r>
      <w:r w:rsidRPr="005F36FE">
        <w:rPr>
          <w:rFonts w:ascii="Arial" w:hAnsi="Arial" w:cs="Arial"/>
          <w:b/>
          <w:lang w:val="it-IT" w:eastAsia="it-IT"/>
        </w:rPr>
        <w:t>prowadzi do zmiany treści ogłoszenia o zamówieniu.</w:t>
      </w:r>
    </w:p>
    <w:p w:rsidR="0057206A" w:rsidRPr="0057206A" w:rsidRDefault="0057206A" w:rsidP="005F36F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D32B8D" w:rsidRPr="007133EE" w:rsidRDefault="00D32B8D" w:rsidP="007537F3">
      <w:pPr>
        <w:spacing w:after="280"/>
        <w:rPr>
          <w:rFonts w:ascii="Arial" w:hAnsi="Arial" w:cs="Arial"/>
          <w:color w:val="FF0000"/>
        </w:rPr>
      </w:pP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  W imieniu Zamawiającego</w:t>
      </w:r>
    </w:p>
    <w:p w:rsidR="007537F3" w:rsidRDefault="00EE0877" w:rsidP="00EE0877">
      <w:pPr>
        <w:pStyle w:val="Akapitzlist"/>
        <w:jc w:val="right"/>
        <w:rPr>
          <w:rFonts w:ascii="Arial" w:hAnsi="Arial" w:cs="Arial"/>
          <w:lang w:val="it-IT" w:eastAsia="it-IT"/>
        </w:rPr>
      </w:pPr>
      <w:r w:rsidRPr="00EE0877">
        <w:rPr>
          <w:rFonts w:ascii="Arial" w:hAnsi="Arial" w:cs="Arial"/>
          <w:lang w:val="it-IT" w:eastAsia="it-IT"/>
        </w:rPr>
        <w:t xml:space="preserve">            </w:t>
      </w:r>
      <w:r w:rsidR="005F36FE">
        <w:rPr>
          <w:rFonts w:ascii="Arial" w:hAnsi="Arial" w:cs="Arial"/>
          <w:lang w:val="it-IT" w:eastAsia="it-IT"/>
        </w:rPr>
        <w:t xml:space="preserve">Prorektor ds. Klinicznych i Kształcenia </w:t>
      </w:r>
    </w:p>
    <w:p w:rsidR="00EE0877" w:rsidRPr="00EE0877" w:rsidRDefault="005F36FE" w:rsidP="00EE0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>Podyplomowego</w:t>
      </w:r>
      <w:r w:rsidR="00EE0877" w:rsidRPr="00EE0877">
        <w:rPr>
          <w:rFonts w:ascii="Arial" w:hAnsi="Arial" w:cs="Arial"/>
          <w:lang w:val="it-IT" w:eastAsia="it-IT"/>
        </w:rPr>
        <w:t xml:space="preserve"> UMB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  <w:t>.......................................</w:t>
      </w:r>
    </w:p>
    <w:p w:rsidR="00EE0877" w:rsidRPr="00EE0877" w:rsidRDefault="005F36FE" w:rsidP="00EE0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 xml:space="preserve">   </w:t>
      </w:r>
      <w:r w:rsidR="007537F3">
        <w:rPr>
          <w:rFonts w:ascii="Arial" w:hAnsi="Arial" w:cs="Arial"/>
          <w:lang w:val="it-IT" w:eastAsia="it-IT"/>
        </w:rPr>
        <w:t>Prof. dr hab. Janusz Dzięcioł</w:t>
      </w:r>
    </w:p>
    <w:p w:rsidR="005C4D68" w:rsidRPr="007133EE" w:rsidRDefault="005C4D68">
      <w:pPr>
        <w:rPr>
          <w:rFonts w:ascii="Arial" w:hAnsi="Arial" w:cs="Arial"/>
        </w:rPr>
      </w:pPr>
    </w:p>
    <w:sectPr w:rsidR="005C4D68" w:rsidRPr="007133EE" w:rsidSect="00094C3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EF" w:rsidRDefault="001D1EEF" w:rsidP="00896FA8">
      <w:pPr>
        <w:spacing w:after="0" w:line="240" w:lineRule="auto"/>
      </w:pPr>
      <w:r>
        <w:separator/>
      </w:r>
    </w:p>
  </w:endnote>
  <w:endnote w:type="continuationSeparator" w:id="0">
    <w:p w:rsidR="001D1EEF" w:rsidRDefault="001D1EEF" w:rsidP="0089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78557202"/>
      <w:docPartObj>
        <w:docPartGallery w:val="Page Numbers (Bottom of Page)"/>
        <w:docPartUnique/>
      </w:docPartObj>
    </w:sdtPr>
    <w:sdtEndPr/>
    <w:sdtContent>
      <w:p w:rsidR="00A274E6" w:rsidRDefault="00A274E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7537F3" w:rsidRPr="007537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048FD" w:rsidRDefault="001D1EEF" w:rsidP="005048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EF" w:rsidRDefault="001D1EEF" w:rsidP="00896FA8">
      <w:pPr>
        <w:spacing w:after="0" w:line="240" w:lineRule="auto"/>
      </w:pPr>
      <w:r>
        <w:separator/>
      </w:r>
    </w:p>
  </w:footnote>
  <w:footnote w:type="continuationSeparator" w:id="0">
    <w:p w:rsidR="001D1EEF" w:rsidRDefault="001D1EEF" w:rsidP="0089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</w:abstractNum>
  <w:abstractNum w:abstractNumId="1">
    <w:nsid w:val="0333634E"/>
    <w:multiLevelType w:val="multilevel"/>
    <w:tmpl w:val="C0AC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0A83"/>
    <w:multiLevelType w:val="multilevel"/>
    <w:tmpl w:val="FB96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CA02929"/>
    <w:multiLevelType w:val="hybridMultilevel"/>
    <w:tmpl w:val="AE129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38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</w:abstractNum>
  <w:abstractNum w:abstractNumId="6">
    <w:nsid w:val="45BE3A40"/>
    <w:multiLevelType w:val="multilevel"/>
    <w:tmpl w:val="C5E8CD98"/>
    <w:styleLink w:val="WWNum5"/>
    <w:lvl w:ilvl="0">
      <w:start w:val="1"/>
      <w:numFmt w:val="decimal"/>
      <w:lvlText w:val="%1."/>
      <w:lvlJc w:val="left"/>
      <w:rPr>
        <w:rFonts w:ascii="Arial" w:hAnsi="Arial"/>
        <w:b/>
        <w:color w:val="auto"/>
        <w:sz w:val="22"/>
      </w:rPr>
    </w:lvl>
    <w:lvl w:ilvl="1">
      <w:start w:val="1"/>
      <w:numFmt w:val="lowerLetter"/>
      <w:lvlText w:val="%2)"/>
      <w:lvlJc w:val="left"/>
      <w:rPr>
        <w:rFonts w:eastAsia="Calibri" w:cs="Arial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07C230E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</w:abstractNum>
  <w:abstractNum w:abstractNumId="8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8"/>
    <w:rsid w:val="000560FD"/>
    <w:rsid w:val="00057190"/>
    <w:rsid w:val="0006563F"/>
    <w:rsid w:val="000752F7"/>
    <w:rsid w:val="00094C36"/>
    <w:rsid w:val="000D323F"/>
    <w:rsid w:val="00177882"/>
    <w:rsid w:val="001907FE"/>
    <w:rsid w:val="001B782A"/>
    <w:rsid w:val="001D1EEF"/>
    <w:rsid w:val="0020040C"/>
    <w:rsid w:val="00224D93"/>
    <w:rsid w:val="002316C4"/>
    <w:rsid w:val="00245556"/>
    <w:rsid w:val="002658F7"/>
    <w:rsid w:val="002C5EA1"/>
    <w:rsid w:val="00300C82"/>
    <w:rsid w:val="00324963"/>
    <w:rsid w:val="00331075"/>
    <w:rsid w:val="00366B10"/>
    <w:rsid w:val="003A5BDB"/>
    <w:rsid w:val="003C324E"/>
    <w:rsid w:val="003E1F12"/>
    <w:rsid w:val="004078C3"/>
    <w:rsid w:val="00413086"/>
    <w:rsid w:val="004640A3"/>
    <w:rsid w:val="004D02FA"/>
    <w:rsid w:val="004F238F"/>
    <w:rsid w:val="00506D99"/>
    <w:rsid w:val="00517B6B"/>
    <w:rsid w:val="00541B1B"/>
    <w:rsid w:val="00556CBD"/>
    <w:rsid w:val="0057206A"/>
    <w:rsid w:val="00573322"/>
    <w:rsid w:val="00575902"/>
    <w:rsid w:val="00590E64"/>
    <w:rsid w:val="005A5BB0"/>
    <w:rsid w:val="005A7AFA"/>
    <w:rsid w:val="005B1CAD"/>
    <w:rsid w:val="005C0F0E"/>
    <w:rsid w:val="005C4D68"/>
    <w:rsid w:val="005F36FE"/>
    <w:rsid w:val="00647CC4"/>
    <w:rsid w:val="00680AA4"/>
    <w:rsid w:val="006B6E89"/>
    <w:rsid w:val="006C1939"/>
    <w:rsid w:val="00701059"/>
    <w:rsid w:val="007133EE"/>
    <w:rsid w:val="0073213A"/>
    <w:rsid w:val="007431A9"/>
    <w:rsid w:val="007537F3"/>
    <w:rsid w:val="007972A7"/>
    <w:rsid w:val="00857846"/>
    <w:rsid w:val="00873FED"/>
    <w:rsid w:val="008932D9"/>
    <w:rsid w:val="00894821"/>
    <w:rsid w:val="00896FA8"/>
    <w:rsid w:val="00934EFD"/>
    <w:rsid w:val="00966C0E"/>
    <w:rsid w:val="009760B6"/>
    <w:rsid w:val="00982B50"/>
    <w:rsid w:val="00A274E6"/>
    <w:rsid w:val="00A34D02"/>
    <w:rsid w:val="00A3639C"/>
    <w:rsid w:val="00A957D9"/>
    <w:rsid w:val="00B71F0D"/>
    <w:rsid w:val="00B83E52"/>
    <w:rsid w:val="00B94D7F"/>
    <w:rsid w:val="00BB4C73"/>
    <w:rsid w:val="00BF3D2D"/>
    <w:rsid w:val="00C15DE9"/>
    <w:rsid w:val="00C411B3"/>
    <w:rsid w:val="00C41378"/>
    <w:rsid w:val="00C466EC"/>
    <w:rsid w:val="00C55C1D"/>
    <w:rsid w:val="00C57DBF"/>
    <w:rsid w:val="00C85596"/>
    <w:rsid w:val="00C9353C"/>
    <w:rsid w:val="00CF6C67"/>
    <w:rsid w:val="00D054D8"/>
    <w:rsid w:val="00D22DCE"/>
    <w:rsid w:val="00D32B8D"/>
    <w:rsid w:val="00D35B15"/>
    <w:rsid w:val="00D97E40"/>
    <w:rsid w:val="00DF0084"/>
    <w:rsid w:val="00E06EA2"/>
    <w:rsid w:val="00E07987"/>
    <w:rsid w:val="00E168E4"/>
    <w:rsid w:val="00E325EE"/>
    <w:rsid w:val="00E52215"/>
    <w:rsid w:val="00E7032B"/>
    <w:rsid w:val="00E70A7B"/>
    <w:rsid w:val="00E82C07"/>
    <w:rsid w:val="00E84B27"/>
    <w:rsid w:val="00ED721C"/>
    <w:rsid w:val="00EE0877"/>
    <w:rsid w:val="00F21BB7"/>
    <w:rsid w:val="00F51724"/>
    <w:rsid w:val="00F51E42"/>
    <w:rsid w:val="00F77CD5"/>
    <w:rsid w:val="00F9407A"/>
    <w:rsid w:val="00F95645"/>
    <w:rsid w:val="00FB1A58"/>
    <w:rsid w:val="00FC03C2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sw tekst,Adresat stanowisko"/>
    <w:basedOn w:val="Normalny"/>
    <w:link w:val="AkapitzlistZnak"/>
    <w:qFormat/>
    <w:rsid w:val="00BB4C73"/>
    <w:pPr>
      <w:ind w:left="720"/>
      <w:contextualSpacing/>
    </w:pPr>
  </w:style>
  <w:style w:type="character" w:styleId="Hipercze">
    <w:name w:val="Hyperlink"/>
    <w:rsid w:val="0020040C"/>
    <w:rPr>
      <w:color w:val="0563C1"/>
      <w:u w:val="single"/>
    </w:rPr>
  </w:style>
  <w:style w:type="paragraph" w:styleId="Bezodstpw">
    <w:name w:val="No Spacing"/>
    <w:uiPriority w:val="1"/>
    <w:qFormat/>
    <w:rsid w:val="0020040C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8E4"/>
    <w:rPr>
      <w:rFonts w:ascii="Consolas" w:eastAsia="Calibri" w:hAnsi="Consola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9353C"/>
    <w:rPr>
      <w:b/>
      <w:bCs/>
    </w:rPr>
  </w:style>
  <w:style w:type="paragraph" w:customStyle="1" w:styleId="Standard">
    <w:name w:val="Standard"/>
    <w:rsid w:val="00A36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A3639C"/>
    <w:pPr>
      <w:numPr>
        <w:numId w:val="8"/>
      </w:numPr>
    </w:p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363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sw tekst,Adresat stanowisko"/>
    <w:basedOn w:val="Normalny"/>
    <w:link w:val="AkapitzlistZnak"/>
    <w:qFormat/>
    <w:rsid w:val="00BB4C73"/>
    <w:pPr>
      <w:ind w:left="720"/>
      <w:contextualSpacing/>
    </w:pPr>
  </w:style>
  <w:style w:type="character" w:styleId="Hipercze">
    <w:name w:val="Hyperlink"/>
    <w:rsid w:val="0020040C"/>
    <w:rPr>
      <w:color w:val="0563C1"/>
      <w:u w:val="single"/>
    </w:rPr>
  </w:style>
  <w:style w:type="paragraph" w:styleId="Bezodstpw">
    <w:name w:val="No Spacing"/>
    <w:uiPriority w:val="1"/>
    <w:qFormat/>
    <w:rsid w:val="0020040C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8E4"/>
    <w:rPr>
      <w:rFonts w:ascii="Consolas" w:eastAsia="Calibri" w:hAnsi="Consola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9353C"/>
    <w:rPr>
      <w:b/>
      <w:bCs/>
    </w:rPr>
  </w:style>
  <w:style w:type="paragraph" w:customStyle="1" w:styleId="Standard">
    <w:name w:val="Standard"/>
    <w:rsid w:val="00A36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A3639C"/>
    <w:pPr>
      <w:numPr>
        <w:numId w:val="8"/>
      </w:numPr>
    </w:p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363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975C-6BCD-4EB4-A23E-F6E73D6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5</cp:revision>
  <cp:lastPrinted>2020-07-01T13:26:00Z</cp:lastPrinted>
  <dcterms:created xsi:type="dcterms:W3CDTF">2020-05-15T10:34:00Z</dcterms:created>
  <dcterms:modified xsi:type="dcterms:W3CDTF">2020-07-01T13:28:00Z</dcterms:modified>
</cp:coreProperties>
</file>